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B46D" w14:textId="247D072C" w:rsidR="002B0BF6" w:rsidRPr="00F361B5" w:rsidRDefault="002B0BF6" w:rsidP="0002277A">
      <w:pPr>
        <w:tabs>
          <w:tab w:val="left" w:pos="3231"/>
        </w:tabs>
        <w:spacing w:after="120" w:line="280" w:lineRule="atLeast"/>
        <w:rPr>
          <w:sz w:val="28"/>
          <w:szCs w:val="28"/>
        </w:rPr>
      </w:pPr>
      <w:r w:rsidRPr="00F361B5">
        <w:rPr>
          <w:sz w:val="28"/>
          <w:szCs w:val="28"/>
        </w:rPr>
        <w:t xml:space="preserve">You have decided to reduce your need for water by removing some or </w:t>
      </w:r>
      <w:proofErr w:type="gramStart"/>
      <w:r w:rsidRPr="00F361B5">
        <w:rPr>
          <w:sz w:val="28"/>
          <w:szCs w:val="28"/>
        </w:rPr>
        <w:t>all of</w:t>
      </w:r>
      <w:proofErr w:type="gramEnd"/>
      <w:r w:rsidRPr="00F361B5">
        <w:rPr>
          <w:sz w:val="28"/>
          <w:szCs w:val="28"/>
        </w:rPr>
        <w:t xml:space="preserve"> your lawn so that you can replace it with something that is more water-wise. But how do you go about </w:t>
      </w:r>
      <w:r w:rsidR="000A2C20" w:rsidRPr="00F361B5">
        <w:rPr>
          <w:sz w:val="28"/>
          <w:szCs w:val="28"/>
        </w:rPr>
        <w:t>doing that</w:t>
      </w:r>
      <w:r w:rsidRPr="00F361B5">
        <w:rPr>
          <w:sz w:val="28"/>
          <w:szCs w:val="28"/>
        </w:rPr>
        <w:t xml:space="preserve"> in the most economically and ecologically smart way?</w:t>
      </w:r>
    </w:p>
    <w:p w14:paraId="772C6893" w14:textId="46FA86CE" w:rsidR="002B0BF6" w:rsidRDefault="000A2C20" w:rsidP="002F5765">
      <w:pPr>
        <w:tabs>
          <w:tab w:val="left" w:pos="3231"/>
        </w:tabs>
        <w:spacing w:line="360" w:lineRule="auto"/>
        <w:rPr>
          <w:b/>
          <w:bCs/>
        </w:rPr>
      </w:pPr>
      <w:r>
        <w:rPr>
          <w:b/>
          <w:bCs/>
        </w:rPr>
        <w:t>Considerations:</w:t>
      </w:r>
    </w:p>
    <w:p w14:paraId="7F5DB0D1" w14:textId="141255D2" w:rsidR="000A2C20" w:rsidRDefault="002F5765" w:rsidP="00F361B5">
      <w:pPr>
        <w:pStyle w:val="ListParagraph"/>
        <w:numPr>
          <w:ilvl w:val="0"/>
          <w:numId w:val="1"/>
        </w:numPr>
        <w:tabs>
          <w:tab w:val="left" w:pos="3231"/>
        </w:tabs>
        <w:spacing w:after="120"/>
      </w:pPr>
      <w:r>
        <w:rPr>
          <w:noProof/>
        </w:rPr>
        <w:drawing>
          <wp:anchor distT="0" distB="0" distL="114300" distR="114300" simplePos="0" relativeHeight="251651072" behindDoc="0" locked="0" layoutInCell="1" allowOverlap="1" wp14:anchorId="3ACA665A" wp14:editId="1661C2B0">
            <wp:simplePos x="0" y="0"/>
            <wp:positionH relativeFrom="column">
              <wp:posOffset>3622040</wp:posOffset>
            </wp:positionH>
            <wp:positionV relativeFrom="paragraph">
              <wp:posOffset>31946</wp:posOffset>
            </wp:positionV>
            <wp:extent cx="2540000" cy="1930400"/>
            <wp:effectExtent l="0" t="0" r="0" b="0"/>
            <wp:wrapSquare wrapText="bothSides"/>
            <wp:docPr id="5" name="Picture 5" descr="Diagram&#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40000" cy="1930400"/>
                    </a:xfrm>
                    <a:prstGeom prst="rect">
                      <a:avLst/>
                    </a:prstGeom>
                  </pic:spPr>
                </pic:pic>
              </a:graphicData>
            </a:graphic>
            <wp14:sizeRelH relativeFrom="page">
              <wp14:pctWidth>0</wp14:pctWidth>
            </wp14:sizeRelH>
            <wp14:sizeRelV relativeFrom="page">
              <wp14:pctHeight>0</wp14:pctHeight>
            </wp14:sizeRelV>
          </wp:anchor>
        </w:drawing>
      </w:r>
      <w:r w:rsidR="000A2C20">
        <w:t>Maintain soil structure – Good soil structure allows for oxygen and water to get to the roots of your plants.</w:t>
      </w:r>
    </w:p>
    <w:p w14:paraId="73FC0BA7" w14:textId="5889F3BB" w:rsidR="000A2C20" w:rsidRDefault="000A2C20" w:rsidP="00F361B5">
      <w:pPr>
        <w:pStyle w:val="ListParagraph"/>
        <w:numPr>
          <w:ilvl w:val="0"/>
          <w:numId w:val="1"/>
        </w:numPr>
        <w:tabs>
          <w:tab w:val="left" w:pos="3231"/>
        </w:tabs>
        <w:spacing w:after="120"/>
      </w:pPr>
      <w:r>
        <w:t xml:space="preserve">Maintain soil microbiology </w:t>
      </w:r>
      <w:r w:rsidR="00713015">
        <w:t>–</w:t>
      </w:r>
      <w:r>
        <w:t xml:space="preserve"> </w:t>
      </w:r>
      <w:r w:rsidR="00713015">
        <w:t>Some bacteria and fungi in the soil decompose large organic molecules into smaller particles that are more available for plants. Some can increase the moisture holding capacity and the heat tolerance of the plants</w:t>
      </w:r>
      <w:r w:rsidR="002F5765">
        <w:t>. (Click USDA – Soil Food Web diagram for more information about the importance of the soil microbiome.)</w:t>
      </w:r>
    </w:p>
    <w:p w14:paraId="2DE00FA1" w14:textId="59A66FE0" w:rsidR="00915AD5" w:rsidRPr="00915AD5" w:rsidRDefault="00713015" w:rsidP="00915AD5">
      <w:pPr>
        <w:pStyle w:val="ListParagraph"/>
        <w:numPr>
          <w:ilvl w:val="0"/>
          <w:numId w:val="1"/>
        </w:numPr>
        <w:rPr>
          <w:rFonts w:eastAsia="Times New Roman" w:cstheme="minorHAnsi"/>
          <w:color w:val="000000" w:themeColor="text1"/>
        </w:rPr>
      </w:pPr>
      <w:r>
        <w:t xml:space="preserve">Protect above-ground insects &amp; wildlife (and human health) – Some people are concerned about the impact of herbicides on bees and other pollinators as well as the reports about cancer-causing ingredients. </w:t>
      </w:r>
      <w:r w:rsidR="00915AD5">
        <w:t>(</w:t>
      </w:r>
      <w:hyperlink r:id="rId9" w:history="1">
        <w:r w:rsidR="0088435C" w:rsidRPr="0088435C">
          <w:rPr>
            <w:rStyle w:val="Hyperlink"/>
          </w:rPr>
          <w:t>Click here</w:t>
        </w:r>
      </w:hyperlink>
      <w:r w:rsidR="0088435C">
        <w:t xml:space="preserve"> to r</w:t>
      </w:r>
      <w:r>
        <w:t xml:space="preserve">ead more </w:t>
      </w:r>
      <w:r w:rsidR="00915AD5">
        <w:t xml:space="preserve">from Yale’s e360 </w:t>
      </w:r>
      <w:r>
        <w:t>about</w:t>
      </w:r>
      <w:r w:rsidR="0088435C">
        <w:t xml:space="preserve"> the impacts </w:t>
      </w:r>
      <w:r w:rsidR="00915AD5">
        <w:t xml:space="preserve">of herbicides </w:t>
      </w:r>
      <w:r w:rsidR="0088435C">
        <w:t>on honeybees.</w:t>
      </w:r>
      <w:r w:rsidR="00915AD5">
        <w:t xml:space="preserve"> </w:t>
      </w:r>
      <w:hyperlink r:id="rId10" w:history="1">
        <w:r w:rsidR="00915AD5" w:rsidRPr="00915AD5">
          <w:rPr>
            <w:rStyle w:val="Hyperlink"/>
          </w:rPr>
          <w:t>Click here</w:t>
        </w:r>
      </w:hyperlink>
      <w:r w:rsidR="00915AD5">
        <w:t xml:space="preserve"> for a recent paper from Tufts University on diverging conclusions about the safety of glyphosate-based </w:t>
      </w:r>
      <w:r w:rsidR="00915AD5" w:rsidRPr="00915AD5">
        <w:rPr>
          <w:rFonts w:cstheme="minorHAnsi"/>
          <w:color w:val="000000" w:themeColor="text1"/>
        </w:rPr>
        <w:t>herbicides: “</w:t>
      </w:r>
      <w:r w:rsidR="00915AD5" w:rsidRPr="00915AD5">
        <w:rPr>
          <w:rFonts w:eastAsia="Times New Roman" w:cstheme="minorHAnsi"/>
          <w:color w:val="000000" w:themeColor="text1"/>
        </w:rPr>
        <w:t>scientific conclusions are all over the map.”</w:t>
      </w:r>
      <w:r w:rsidR="00915AD5">
        <w:rPr>
          <w:rFonts w:eastAsia="Times New Roman" w:cstheme="minorHAnsi"/>
          <w:color w:val="000000" w:themeColor="text1"/>
        </w:rPr>
        <w:t>)</w:t>
      </w:r>
    </w:p>
    <w:p w14:paraId="630B58E0" w14:textId="58636A18" w:rsidR="00713015" w:rsidRDefault="0088435C" w:rsidP="00F361B5">
      <w:pPr>
        <w:pStyle w:val="ListParagraph"/>
        <w:numPr>
          <w:ilvl w:val="0"/>
          <w:numId w:val="1"/>
        </w:numPr>
        <w:tabs>
          <w:tab w:val="left" w:pos="3231"/>
        </w:tabs>
        <w:spacing w:after="120"/>
      </w:pPr>
      <w:r>
        <w:t xml:space="preserve"> </w:t>
      </w:r>
      <w:r w:rsidR="00915AD5">
        <w:t>Ease of use – Is heavy machinery involved? Are you physically capable of using it? Do you have to rent it?</w:t>
      </w:r>
    </w:p>
    <w:p w14:paraId="67C56F5F" w14:textId="24045912" w:rsidR="00915AD5" w:rsidRDefault="00915AD5" w:rsidP="00F361B5">
      <w:pPr>
        <w:pStyle w:val="ListParagraph"/>
        <w:numPr>
          <w:ilvl w:val="0"/>
          <w:numId w:val="1"/>
        </w:numPr>
        <w:tabs>
          <w:tab w:val="left" w:pos="3231"/>
        </w:tabs>
        <w:spacing w:after="120"/>
      </w:pPr>
      <w:r>
        <w:t>Expense</w:t>
      </w:r>
    </w:p>
    <w:p w14:paraId="180789EA" w14:textId="59FEA2D0" w:rsidR="00915AD5" w:rsidRDefault="00915AD5" w:rsidP="008A2A13">
      <w:pPr>
        <w:pStyle w:val="ListParagraph"/>
        <w:numPr>
          <w:ilvl w:val="0"/>
          <w:numId w:val="1"/>
        </w:numPr>
        <w:tabs>
          <w:tab w:val="left" w:pos="3231"/>
        </w:tabs>
        <w:spacing w:after="120" w:line="360" w:lineRule="auto"/>
      </w:pPr>
      <w:r>
        <w:t>Length of time to remove turf</w:t>
      </w:r>
    </w:p>
    <w:p w14:paraId="18B8DB82" w14:textId="6319C781" w:rsidR="008A2A13" w:rsidRDefault="008A2A13" w:rsidP="008A2A13">
      <w:pPr>
        <w:tabs>
          <w:tab w:val="left" w:pos="3231"/>
        </w:tabs>
        <w:spacing w:after="120"/>
        <w:rPr>
          <w:b/>
          <w:bCs/>
        </w:rPr>
      </w:pPr>
      <w:r>
        <w:rPr>
          <w:b/>
          <w:bCs/>
        </w:rPr>
        <w:t>What are the options for removing turfgrass?</w:t>
      </w:r>
    </w:p>
    <w:p w14:paraId="6F0781A4" w14:textId="2FC3D7BC" w:rsidR="008A2A13" w:rsidRDefault="008A2A13" w:rsidP="008A2A13">
      <w:pPr>
        <w:tabs>
          <w:tab w:val="left" w:pos="3231"/>
        </w:tabs>
        <w:spacing w:after="120"/>
      </w:pPr>
      <w:r>
        <w:t>No method exists that satisfies all considerations listed above.</w:t>
      </w:r>
    </w:p>
    <w:p w14:paraId="5666DE12" w14:textId="360D84BF" w:rsidR="008A2A13" w:rsidRDefault="008A2A13" w:rsidP="0002277A">
      <w:pPr>
        <w:spacing w:after="120" w:line="264" w:lineRule="auto"/>
        <w:ind w:left="360"/>
        <w:rPr>
          <w:rFonts w:ascii="Calibri" w:eastAsia="Calibri" w:hAnsi="Calibri" w:cs="Calibri"/>
        </w:rPr>
      </w:pPr>
      <w:r w:rsidRPr="00AA51C0">
        <w:rPr>
          <w:rFonts w:ascii="Calibri" w:eastAsia="Calibri" w:hAnsi="Calibri" w:cs="Calibri"/>
          <w:i/>
          <w:iCs/>
          <w:u w:val="single"/>
        </w:rPr>
        <w:t xml:space="preserve">Spray with a non-selective herbicide, </w:t>
      </w:r>
      <w:r w:rsidR="00052129" w:rsidRPr="00AA51C0">
        <w:rPr>
          <w:rFonts w:ascii="Calibri" w:eastAsia="Calibri" w:hAnsi="Calibri" w:cs="Calibri"/>
          <w:i/>
          <w:iCs/>
          <w:u w:val="single"/>
        </w:rPr>
        <w:t>e.g.,</w:t>
      </w:r>
      <w:r w:rsidRPr="00AA51C0">
        <w:rPr>
          <w:rFonts w:ascii="Calibri" w:eastAsia="Calibri" w:hAnsi="Calibri" w:cs="Calibri"/>
          <w:i/>
          <w:iCs/>
          <w:u w:val="single"/>
        </w:rPr>
        <w:t xml:space="preserve"> </w:t>
      </w:r>
      <w:r w:rsidR="00AA51C0" w:rsidRPr="00AA51C0">
        <w:rPr>
          <w:rFonts w:ascii="Calibri" w:eastAsia="Calibri" w:hAnsi="Calibri" w:cs="Calibri"/>
          <w:i/>
          <w:iCs/>
          <w:u w:val="single"/>
        </w:rPr>
        <w:t>Glyphosate</w:t>
      </w:r>
      <w:r w:rsidR="00AA51C0">
        <w:rPr>
          <w:rFonts w:ascii="Calibri" w:eastAsia="Calibri" w:hAnsi="Calibri" w:cs="Calibri"/>
          <w:i/>
          <w:iCs/>
        </w:rPr>
        <w:t xml:space="preserve"> </w:t>
      </w:r>
      <w:r w:rsidR="00AA51C0">
        <w:rPr>
          <w:rFonts w:ascii="Calibri" w:eastAsia="Calibri" w:hAnsi="Calibri" w:cs="Calibri"/>
        </w:rPr>
        <w:t>–</w:t>
      </w:r>
      <w:r>
        <w:rPr>
          <w:rFonts w:ascii="Calibri" w:eastAsia="Calibri" w:hAnsi="Calibri" w:cs="Calibri"/>
        </w:rPr>
        <w:t xml:space="preserve"> </w:t>
      </w:r>
      <w:r w:rsidR="0002277A">
        <w:rPr>
          <w:rFonts w:ascii="Calibri" w:eastAsia="Calibri" w:hAnsi="Calibri" w:cs="Calibri"/>
        </w:rPr>
        <w:t xml:space="preserve">This method is a relatively fast, </w:t>
      </w:r>
      <w:proofErr w:type="gramStart"/>
      <w:r w:rsidR="0002277A">
        <w:rPr>
          <w:rFonts w:ascii="Calibri" w:eastAsia="Calibri" w:hAnsi="Calibri" w:cs="Calibri"/>
        </w:rPr>
        <w:t>cheap</w:t>
      </w:r>
      <w:proofErr w:type="gramEnd"/>
      <w:r w:rsidR="0002277A">
        <w:rPr>
          <w:rFonts w:ascii="Calibri" w:eastAsia="Calibri" w:hAnsi="Calibri" w:cs="Calibri"/>
        </w:rPr>
        <w:t xml:space="preserve"> and easy way to kill your lawn. It maintains the soil’s structure and microbiology and leaves the organic content (dead grass and roots) in place to decompose. Because you are not disturbing the soil, weed seeds are not brought to the surface to germinate. </w:t>
      </w:r>
      <w:r w:rsidR="00052129">
        <w:rPr>
          <w:rFonts w:ascii="Calibri" w:eastAsia="Calibri" w:hAnsi="Calibri" w:cs="Calibri"/>
        </w:rPr>
        <w:t xml:space="preserve">You may need to apply the herbicide 2-3 times, 2-3 weeks apart. </w:t>
      </w:r>
      <w:r w:rsidR="0002277A">
        <w:rPr>
          <w:rFonts w:ascii="Calibri" w:eastAsia="Calibri" w:hAnsi="Calibri" w:cs="Calibri"/>
        </w:rPr>
        <w:t xml:space="preserve">See the articles linked about to decide if you are comfortable with the health and ecological (possible) risks. </w:t>
      </w:r>
      <w:r>
        <w:rPr>
          <w:rFonts w:ascii="Calibri" w:eastAsia="Calibri" w:hAnsi="Calibri" w:cs="Calibri"/>
        </w:rPr>
        <w:t>READ AND FOLLOW THE LABEL INSTRUCTIONS</w:t>
      </w:r>
      <w:r w:rsidR="0002277A">
        <w:rPr>
          <w:rFonts w:ascii="Calibri" w:eastAsia="Calibri" w:hAnsi="Calibri" w:cs="Calibri"/>
        </w:rPr>
        <w:t xml:space="preserve"> for safe application.</w:t>
      </w:r>
    </w:p>
    <w:p w14:paraId="17F4A612" w14:textId="0E6ED87C" w:rsidR="008A2A13" w:rsidRDefault="008A2A13" w:rsidP="00AA51C0">
      <w:pPr>
        <w:spacing w:after="120" w:line="264" w:lineRule="auto"/>
        <w:ind w:left="360"/>
        <w:rPr>
          <w:rFonts w:ascii="Calibri" w:eastAsia="Calibri" w:hAnsi="Calibri" w:cs="Calibri"/>
        </w:rPr>
      </w:pPr>
      <w:r w:rsidRPr="00AA51C0">
        <w:rPr>
          <w:rFonts w:ascii="Calibri" w:eastAsia="Calibri" w:hAnsi="Calibri" w:cs="Calibri"/>
          <w:i/>
          <w:iCs/>
          <w:u w:val="single"/>
        </w:rPr>
        <w:t>Solarize</w:t>
      </w:r>
      <w:r>
        <w:rPr>
          <w:rFonts w:ascii="Calibri" w:eastAsia="Calibri" w:hAnsi="Calibri" w:cs="Calibri"/>
        </w:rPr>
        <w:t xml:space="preserve"> – </w:t>
      </w:r>
      <w:r w:rsidR="00B36436">
        <w:rPr>
          <w:rFonts w:ascii="Calibri" w:eastAsia="Calibri" w:hAnsi="Calibri" w:cs="Calibri"/>
        </w:rPr>
        <w:t>Water thoroughly and c</w:t>
      </w:r>
      <w:r w:rsidR="0002277A">
        <w:rPr>
          <w:rFonts w:ascii="Calibri" w:eastAsia="Calibri" w:hAnsi="Calibri" w:cs="Calibri"/>
        </w:rPr>
        <w:t>over the area you want to kill with c</w:t>
      </w:r>
      <w:r>
        <w:rPr>
          <w:rFonts w:ascii="Calibri" w:eastAsia="Calibri" w:hAnsi="Calibri" w:cs="Calibri"/>
        </w:rPr>
        <w:t>lear plastic</w:t>
      </w:r>
      <w:r w:rsidR="00B36436">
        <w:rPr>
          <w:rFonts w:ascii="Calibri" w:eastAsia="Calibri" w:hAnsi="Calibri" w:cs="Calibri"/>
        </w:rPr>
        <w:t>, making sure that the edges are sealed.</w:t>
      </w:r>
      <w:r w:rsidR="00AA51C0">
        <w:rPr>
          <w:rFonts w:ascii="Calibri" w:eastAsia="Calibri" w:hAnsi="Calibri" w:cs="Calibri"/>
        </w:rPr>
        <w:t xml:space="preserve"> </w:t>
      </w:r>
      <w:r w:rsidR="00B36436">
        <w:rPr>
          <w:rFonts w:ascii="Calibri" w:eastAsia="Calibri" w:hAnsi="Calibri" w:cs="Calibri"/>
        </w:rPr>
        <w:t>L</w:t>
      </w:r>
      <w:r w:rsidR="00AA51C0">
        <w:rPr>
          <w:rFonts w:ascii="Calibri" w:eastAsia="Calibri" w:hAnsi="Calibri" w:cs="Calibri"/>
        </w:rPr>
        <w:t>eave it there for</w:t>
      </w:r>
      <w:r>
        <w:rPr>
          <w:rFonts w:ascii="Calibri" w:eastAsia="Calibri" w:hAnsi="Calibri" w:cs="Calibri"/>
        </w:rPr>
        <w:t xml:space="preserve"> 4-8 weeks</w:t>
      </w:r>
      <w:r w:rsidR="00AA51C0">
        <w:rPr>
          <w:rFonts w:ascii="Calibri" w:eastAsia="Calibri" w:hAnsi="Calibri" w:cs="Calibri"/>
        </w:rPr>
        <w:t xml:space="preserve">. This method is most effective in the hottest months from </w:t>
      </w:r>
      <w:r>
        <w:rPr>
          <w:rFonts w:ascii="Calibri" w:eastAsia="Calibri" w:hAnsi="Calibri" w:cs="Calibri"/>
        </w:rPr>
        <w:t>June</w:t>
      </w:r>
      <w:r w:rsidR="00AA51C0">
        <w:rPr>
          <w:rFonts w:ascii="Calibri" w:eastAsia="Calibri" w:hAnsi="Calibri" w:cs="Calibri"/>
        </w:rPr>
        <w:t xml:space="preserve"> through </w:t>
      </w:r>
      <w:r>
        <w:rPr>
          <w:rFonts w:ascii="Calibri" w:eastAsia="Calibri" w:hAnsi="Calibri" w:cs="Calibri"/>
        </w:rPr>
        <w:t>August</w:t>
      </w:r>
      <w:r w:rsidR="00AA51C0">
        <w:rPr>
          <w:rFonts w:ascii="Calibri" w:eastAsia="Calibri" w:hAnsi="Calibri" w:cs="Calibri"/>
        </w:rPr>
        <w:t xml:space="preserve">. It is not aesthetically pleasing and may invite complaints from the neighbors, but it is a low-effort option. </w:t>
      </w:r>
      <w:r w:rsidR="00B36436">
        <w:rPr>
          <w:rFonts w:ascii="Calibri" w:eastAsia="Calibri" w:hAnsi="Calibri" w:cs="Calibri"/>
        </w:rPr>
        <w:t xml:space="preserve">Leave the dead grass or rake it up. Avoid disturbing the weed seed bank by not tilling it in. </w:t>
      </w:r>
      <w:r w:rsidR="00AA51C0">
        <w:rPr>
          <w:rFonts w:ascii="Calibri" w:eastAsia="Calibri" w:hAnsi="Calibri" w:cs="Calibri"/>
        </w:rPr>
        <w:t>Research has shown that there is only a temporary reduction in soil microbial activity.</w:t>
      </w:r>
    </w:p>
    <w:p w14:paraId="04B70846" w14:textId="5E24E8AF" w:rsidR="008A2A13" w:rsidRPr="00AA51C0" w:rsidRDefault="008A2A13" w:rsidP="00E900AA">
      <w:pPr>
        <w:spacing w:after="120" w:line="264" w:lineRule="auto"/>
        <w:ind w:left="360"/>
        <w:rPr>
          <w:rFonts w:ascii="Calibri" w:eastAsia="Calibri" w:hAnsi="Calibri" w:cs="Calibri"/>
        </w:rPr>
      </w:pPr>
      <w:r w:rsidRPr="00AA51C0">
        <w:rPr>
          <w:rFonts w:ascii="Calibri" w:eastAsia="Calibri" w:hAnsi="Calibri" w:cs="Calibri"/>
          <w:i/>
          <w:iCs/>
          <w:u w:val="single"/>
        </w:rPr>
        <w:t>Mow close and cover</w:t>
      </w:r>
      <w:r w:rsidR="00AA51C0">
        <w:rPr>
          <w:rFonts w:ascii="Calibri" w:eastAsia="Calibri" w:hAnsi="Calibri" w:cs="Calibri"/>
          <w:i/>
          <w:iCs/>
        </w:rPr>
        <w:t xml:space="preserve"> – </w:t>
      </w:r>
      <w:r w:rsidR="00B36436">
        <w:rPr>
          <w:rFonts w:ascii="Calibri" w:eastAsia="Calibri" w:hAnsi="Calibri" w:cs="Calibri"/>
        </w:rPr>
        <w:t xml:space="preserve">Withhold water from the area to stress the grass. </w:t>
      </w:r>
      <w:r w:rsidR="00AA51C0">
        <w:rPr>
          <w:rFonts w:ascii="Calibri" w:eastAsia="Calibri" w:hAnsi="Calibri" w:cs="Calibri"/>
        </w:rPr>
        <w:t xml:space="preserve">Scalp </w:t>
      </w:r>
      <w:r w:rsidR="00B36436">
        <w:rPr>
          <w:rFonts w:ascii="Calibri" w:eastAsia="Calibri" w:hAnsi="Calibri" w:cs="Calibri"/>
        </w:rPr>
        <w:t>it</w:t>
      </w:r>
      <w:r w:rsidR="00AA51C0">
        <w:rPr>
          <w:rFonts w:ascii="Calibri" w:eastAsia="Calibri" w:hAnsi="Calibri" w:cs="Calibri"/>
        </w:rPr>
        <w:t xml:space="preserve"> by mowing it as close as possible. Then cover</w:t>
      </w:r>
      <w:r w:rsidR="007A5576">
        <w:rPr>
          <w:rFonts w:ascii="Calibri" w:eastAsia="Calibri" w:hAnsi="Calibri" w:cs="Calibri"/>
        </w:rPr>
        <w:t xml:space="preserve"> the area with </w:t>
      </w:r>
      <w:r w:rsidR="00B36436">
        <w:rPr>
          <w:rFonts w:ascii="Calibri" w:eastAsia="Calibri" w:hAnsi="Calibri" w:cs="Calibri"/>
        </w:rPr>
        <w:t xml:space="preserve">compost and </w:t>
      </w:r>
      <w:r w:rsidR="007A5576">
        <w:rPr>
          <w:rFonts w:ascii="Calibri" w:eastAsia="Calibri" w:hAnsi="Calibri" w:cs="Calibri"/>
        </w:rPr>
        <w:t>a</w:t>
      </w:r>
      <w:r w:rsidR="00B36436">
        <w:rPr>
          <w:rFonts w:ascii="Calibri" w:eastAsia="Calibri" w:hAnsi="Calibri" w:cs="Calibri"/>
        </w:rPr>
        <w:t>n</w:t>
      </w:r>
      <w:r w:rsidR="007A5576">
        <w:rPr>
          <w:rFonts w:ascii="Calibri" w:eastAsia="Calibri" w:hAnsi="Calibri" w:cs="Calibri"/>
        </w:rPr>
        <w:t xml:space="preserve"> </w:t>
      </w:r>
      <w:r w:rsidR="00B36436">
        <w:rPr>
          <w:rFonts w:ascii="Calibri" w:eastAsia="Calibri" w:hAnsi="Calibri" w:cs="Calibri"/>
        </w:rPr>
        <w:t>8</w:t>
      </w:r>
      <w:r w:rsidR="007A5576">
        <w:rPr>
          <w:rFonts w:ascii="Calibri" w:eastAsia="Calibri" w:hAnsi="Calibri" w:cs="Calibri"/>
        </w:rPr>
        <w:t>-12” layer of</w:t>
      </w:r>
      <w:r w:rsidR="00E900AA">
        <w:rPr>
          <w:rFonts w:ascii="Calibri" w:eastAsia="Calibri" w:hAnsi="Calibri" w:cs="Calibri"/>
        </w:rPr>
        <w:t xml:space="preserve"> woodchips. Water well to encourage decomposition. Many gardening sites recommend using layers of newspaper or overlapping pieces of cardboard. This will slow down an already lengthy process, and it temporarily reduces soil microbial activity which is important for soil and plant health. Be aware that this will take a season or more and still may not kill </w:t>
      </w:r>
      <w:proofErr w:type="gramStart"/>
      <w:r w:rsidR="00E900AA">
        <w:rPr>
          <w:rFonts w:ascii="Calibri" w:eastAsia="Calibri" w:hAnsi="Calibri" w:cs="Calibri"/>
        </w:rPr>
        <w:t>all of</w:t>
      </w:r>
      <w:proofErr w:type="gramEnd"/>
      <w:r w:rsidR="00E900AA">
        <w:rPr>
          <w:rFonts w:ascii="Calibri" w:eastAsia="Calibri" w:hAnsi="Calibri" w:cs="Calibri"/>
        </w:rPr>
        <w:t xml:space="preserve"> the bluegrass.</w:t>
      </w:r>
    </w:p>
    <w:p w14:paraId="23870035" w14:textId="2CB45DD2" w:rsidR="008A2A13" w:rsidRPr="00E900AA" w:rsidRDefault="008A2A13" w:rsidP="00CE4A3B">
      <w:pPr>
        <w:spacing w:after="120" w:line="264" w:lineRule="auto"/>
        <w:ind w:left="360"/>
        <w:rPr>
          <w:rFonts w:ascii="Calibri" w:eastAsia="Calibri" w:hAnsi="Calibri" w:cs="Calibri"/>
          <w:i/>
          <w:iCs/>
        </w:rPr>
      </w:pPr>
      <w:r w:rsidRPr="00CE4A3B">
        <w:rPr>
          <w:rFonts w:ascii="Calibri" w:eastAsia="Calibri" w:hAnsi="Calibri" w:cs="Calibri"/>
          <w:i/>
          <w:iCs/>
          <w:u w:val="single"/>
        </w:rPr>
        <w:t>Dig it up</w:t>
      </w:r>
      <w:r w:rsidRPr="00E900AA">
        <w:rPr>
          <w:rFonts w:ascii="Calibri" w:eastAsia="Calibri" w:hAnsi="Calibri" w:cs="Calibri"/>
          <w:i/>
          <w:iCs/>
        </w:rPr>
        <w:t> </w:t>
      </w:r>
      <w:r w:rsidR="00E900AA">
        <w:rPr>
          <w:rFonts w:ascii="Calibri" w:eastAsia="Calibri" w:hAnsi="Calibri" w:cs="Calibri"/>
          <w:i/>
          <w:iCs/>
        </w:rPr>
        <w:t xml:space="preserve">– </w:t>
      </w:r>
      <w:r w:rsidR="00A61F1D">
        <w:rPr>
          <w:rFonts w:ascii="Calibri" w:eastAsia="Calibri" w:hAnsi="Calibri" w:cs="Calibri"/>
        </w:rPr>
        <w:t xml:space="preserve">Water the area thoroughly to soften the soil. Dig up the grass, </w:t>
      </w:r>
      <w:proofErr w:type="gramStart"/>
      <w:r w:rsidR="00A61F1D">
        <w:rPr>
          <w:rFonts w:ascii="Calibri" w:eastAsia="Calibri" w:hAnsi="Calibri" w:cs="Calibri"/>
        </w:rPr>
        <w:t>thatch</w:t>
      </w:r>
      <w:proofErr w:type="gramEnd"/>
      <w:r w:rsidR="00A61F1D">
        <w:rPr>
          <w:rFonts w:ascii="Calibri" w:eastAsia="Calibri" w:hAnsi="Calibri" w:cs="Calibri"/>
        </w:rPr>
        <w:t xml:space="preserve"> and roots. Then cover with soil and mulch. </w:t>
      </w:r>
      <w:r w:rsidR="00E900AA">
        <w:rPr>
          <w:rFonts w:ascii="Calibri" w:eastAsia="Calibri" w:hAnsi="Calibri" w:cs="Calibri"/>
        </w:rPr>
        <w:t>This method is a quick solution, depending on the size of the area, and it allows you to plant immediately. However, it is difficult work</w:t>
      </w:r>
      <w:r w:rsidR="00CE4A3B">
        <w:rPr>
          <w:rFonts w:ascii="Calibri" w:eastAsia="Calibri" w:hAnsi="Calibri" w:cs="Calibri"/>
        </w:rPr>
        <w:t xml:space="preserve">, and you are removing the organic material that would be beneficial for the soil and the plants. It also disturbs the </w:t>
      </w:r>
      <w:r w:rsidR="00A61F1D">
        <w:rPr>
          <w:rFonts w:ascii="Calibri" w:eastAsia="Calibri" w:hAnsi="Calibri" w:cs="Calibri"/>
        </w:rPr>
        <w:t>soil’s</w:t>
      </w:r>
      <w:r w:rsidR="00CE4A3B">
        <w:rPr>
          <w:rFonts w:ascii="Calibri" w:eastAsia="Calibri" w:hAnsi="Calibri" w:cs="Calibri"/>
        </w:rPr>
        <w:t xml:space="preserve"> struct</w:t>
      </w:r>
      <w:r w:rsidR="00A61F1D">
        <w:rPr>
          <w:rFonts w:ascii="Calibri" w:eastAsia="Calibri" w:hAnsi="Calibri" w:cs="Calibri"/>
        </w:rPr>
        <w:t>ure</w:t>
      </w:r>
      <w:r w:rsidR="00CE4A3B">
        <w:rPr>
          <w:rFonts w:ascii="Calibri" w:eastAsia="Calibri" w:hAnsi="Calibri" w:cs="Calibri"/>
        </w:rPr>
        <w:t xml:space="preserve"> and brings weed seeds to the surface where the warmth and moisture germinate them.</w:t>
      </w:r>
    </w:p>
    <w:p w14:paraId="38D94230" w14:textId="221C35CE" w:rsidR="008A2A13" w:rsidRPr="00CE4A3B" w:rsidRDefault="008A2A13" w:rsidP="00F77FF1">
      <w:pPr>
        <w:spacing w:after="120" w:line="264" w:lineRule="auto"/>
        <w:ind w:left="360"/>
        <w:rPr>
          <w:rFonts w:ascii="Calibri" w:eastAsia="Calibri" w:hAnsi="Calibri" w:cs="Calibri"/>
          <w:i/>
          <w:iCs/>
          <w:u w:val="single"/>
        </w:rPr>
      </w:pPr>
      <w:r w:rsidRPr="00CE4A3B">
        <w:rPr>
          <w:rFonts w:ascii="Calibri" w:eastAsia="Calibri" w:hAnsi="Calibri" w:cs="Calibri"/>
          <w:i/>
          <w:iCs/>
          <w:u w:val="single"/>
        </w:rPr>
        <w:t>Till it under</w:t>
      </w:r>
      <w:r w:rsidR="00CE4A3B" w:rsidRPr="00CE4A3B">
        <w:rPr>
          <w:rFonts w:ascii="Calibri" w:eastAsia="Calibri" w:hAnsi="Calibri" w:cs="Calibri"/>
          <w:i/>
          <w:iCs/>
        </w:rPr>
        <w:t xml:space="preserve"> </w:t>
      </w:r>
      <w:r w:rsidR="00CE4A3B">
        <w:rPr>
          <w:rFonts w:ascii="Calibri" w:eastAsia="Calibri" w:hAnsi="Calibri" w:cs="Calibri"/>
        </w:rPr>
        <w:t>–</w:t>
      </w:r>
      <w:r w:rsidR="00CE4A3B" w:rsidRPr="00CE4A3B">
        <w:rPr>
          <w:rFonts w:ascii="Calibri" w:eastAsia="Calibri" w:hAnsi="Calibri" w:cs="Calibri"/>
        </w:rPr>
        <w:t xml:space="preserve"> </w:t>
      </w:r>
      <w:r w:rsidR="00A61F1D">
        <w:rPr>
          <w:rFonts w:ascii="Calibri" w:eastAsia="Calibri" w:hAnsi="Calibri" w:cs="Calibri"/>
        </w:rPr>
        <w:t xml:space="preserve">Till 24 hours after rain when the soil is warm and damp. Start with a shallow setting to slice the sod, using increasing depths to break up the clods of grass, soil, and roots. It is best to till in the fall when the grass can return nitrogen to the soil. In the spring, </w:t>
      </w:r>
      <w:r w:rsidR="00F77FF1">
        <w:rPr>
          <w:rFonts w:ascii="Calibri" w:eastAsia="Calibri" w:hAnsi="Calibri" w:cs="Calibri"/>
        </w:rPr>
        <w:t>grass and weeds may regrow as the weather gets warmer.</w:t>
      </w:r>
      <w:r w:rsidR="00F77FF1" w:rsidRPr="00F77FF1">
        <w:rPr>
          <w:rFonts w:ascii="Calibri" w:eastAsia="Calibri" w:hAnsi="Calibri" w:cs="Calibri"/>
        </w:rPr>
        <w:t xml:space="preserve"> </w:t>
      </w:r>
      <w:r w:rsidR="00F77FF1">
        <w:rPr>
          <w:rFonts w:ascii="Calibri" w:eastAsia="Calibri" w:hAnsi="Calibri" w:cs="Calibri"/>
        </w:rPr>
        <w:t>A tiller can be heavy, noisy, and smelly, but your hard work is rewarded with a garden that you can plant immediately. This method does destroy soil structure and can propagate weeds like bindweed and Canada thistle.</w:t>
      </w:r>
    </w:p>
    <w:p w14:paraId="07381933" w14:textId="2D29C444" w:rsidR="008A2A13" w:rsidRDefault="008A2A13" w:rsidP="00BA3709">
      <w:pPr>
        <w:spacing w:after="120" w:line="264" w:lineRule="auto"/>
        <w:ind w:left="360"/>
        <w:rPr>
          <w:rFonts w:ascii="Calibri" w:eastAsia="Calibri" w:hAnsi="Calibri" w:cs="Calibri"/>
        </w:rPr>
      </w:pPr>
      <w:r w:rsidRPr="00F77FF1">
        <w:rPr>
          <w:rFonts w:ascii="Calibri" w:eastAsia="Calibri" w:hAnsi="Calibri" w:cs="Calibri"/>
          <w:i/>
          <w:iCs/>
          <w:u w:val="single"/>
        </w:rPr>
        <w:t>Use a sod cutter</w:t>
      </w:r>
      <w:r w:rsidR="00F77FF1">
        <w:rPr>
          <w:rFonts w:ascii="Calibri" w:eastAsia="Calibri" w:hAnsi="Calibri" w:cs="Calibri"/>
        </w:rPr>
        <w:t xml:space="preserve"> – If your lawn is in good condition, you can cut strips with a sod cutter, roll them up and give them away. First, mow and water your lawn. Cut overlapping strips of sod and roll them up. Cut </w:t>
      </w:r>
      <w:r w:rsidR="00425069">
        <w:rPr>
          <w:rFonts w:ascii="Calibri" w:eastAsia="Calibri" w:hAnsi="Calibri" w:cs="Calibri"/>
        </w:rPr>
        <w:t>strips short enough to be moved easily. This method is quick but requires heavy equipment and you are left with the dilemma of how to get rid of the rolls of sod. Alternatively, you can flip the sod over to decompose in place, keeping the organic matter in your yard or garden. You then treat it like the ‘mow and cover’ method. Cover with compost and mulch and water to promote decompositio</w:t>
      </w:r>
      <w:r w:rsidR="00BA3709">
        <w:rPr>
          <w:rFonts w:ascii="Calibri" w:eastAsia="Calibri" w:hAnsi="Calibri" w:cs="Calibri"/>
        </w:rPr>
        <w:t>n.</w:t>
      </w:r>
    </w:p>
    <w:p w14:paraId="365B38EC" w14:textId="2C928E63" w:rsidR="00F86221" w:rsidRDefault="006048AE" w:rsidP="003A6756">
      <w:pPr>
        <w:pStyle w:val="Heading2"/>
        <w:shd w:val="clear" w:color="auto" w:fill="FFFFFF"/>
        <w:spacing w:before="300" w:beforeAutospacing="0" w:after="150" w:afterAutospacing="0"/>
        <w:rPr>
          <w:rFonts w:asciiTheme="minorHAnsi" w:hAnsiTheme="minorHAnsi" w:cstheme="minorHAnsi"/>
          <w:b w:val="0"/>
          <w:bCs w:val="0"/>
          <w:color w:val="333333"/>
          <w:sz w:val="24"/>
          <w:szCs w:val="24"/>
        </w:rPr>
      </w:pPr>
      <w:r>
        <w:rPr>
          <w:b w:val="0"/>
          <w:bCs w:val="0"/>
          <w:noProof/>
        </w:rPr>
        <mc:AlternateContent>
          <mc:Choice Requires="wps">
            <w:drawing>
              <wp:anchor distT="0" distB="0" distL="114300" distR="114300" simplePos="0" relativeHeight="251656192" behindDoc="0" locked="0" layoutInCell="1" allowOverlap="1" wp14:anchorId="69FE4F24" wp14:editId="058ABBD8">
                <wp:simplePos x="0" y="0"/>
                <wp:positionH relativeFrom="column">
                  <wp:posOffset>3931920</wp:posOffset>
                </wp:positionH>
                <wp:positionV relativeFrom="paragraph">
                  <wp:posOffset>1850390</wp:posOffset>
                </wp:positionV>
                <wp:extent cx="2133600" cy="2495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249555"/>
                        </a:xfrm>
                        <a:prstGeom prst="rect">
                          <a:avLst/>
                        </a:prstGeom>
                        <a:solidFill>
                          <a:schemeClr val="lt1"/>
                        </a:solidFill>
                        <a:ln w="6350">
                          <a:noFill/>
                        </a:ln>
                      </wps:spPr>
                      <wps:txbx>
                        <w:txbxContent>
                          <w:p w14:paraId="3C8D91E3" w14:textId="770CB745" w:rsidR="008B0426" w:rsidRPr="008B0426" w:rsidRDefault="00AA16EE">
                            <w:pPr>
                              <w:rPr>
                                <w:sz w:val="18"/>
                                <w:szCs w:val="18"/>
                              </w:rPr>
                            </w:pPr>
                            <w:r>
                              <w:rPr>
                                <w:i/>
                                <w:iCs/>
                                <w:sz w:val="18"/>
                                <w:szCs w:val="18"/>
                              </w:rPr>
                              <w:t xml:space="preserve">Rhus </w:t>
                            </w:r>
                            <w:proofErr w:type="spellStart"/>
                            <w:r>
                              <w:rPr>
                                <w:i/>
                                <w:iCs/>
                                <w:sz w:val="18"/>
                                <w:szCs w:val="18"/>
                              </w:rPr>
                              <w:t>trilobata</w:t>
                            </w:r>
                            <w:proofErr w:type="spellEnd"/>
                            <w:r>
                              <w:rPr>
                                <w:i/>
                                <w:iCs/>
                                <w:sz w:val="18"/>
                                <w:szCs w:val="18"/>
                              </w:rPr>
                              <w:t xml:space="preserve"> - </w:t>
                            </w:r>
                            <w:r w:rsidR="008B0426">
                              <w:rPr>
                                <w:sz w:val="18"/>
                                <w:szCs w:val="18"/>
                              </w:rPr>
                              <w:t>Photo by Irene Shonle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E4F24" id="_x0000_t202" coordsize="21600,21600" o:spt="202" path="m,l,21600r21600,l21600,xe">
                <v:stroke joinstyle="miter"/>
                <v:path gradientshapeok="t" o:connecttype="rect"/>
              </v:shapetype>
              <v:shape id="Text Box 3" o:spid="_x0000_s1026" type="#_x0000_t202" style="position:absolute;margin-left:309.6pt;margin-top:145.7pt;width:168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oaKwIAAFQ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" fillcolor="white [3201]" stroked="f" strokeweight=".5pt">
                <v:textbox>
                  <w:txbxContent>
                    <w:p w14:paraId="3C8D91E3" w14:textId="770CB745" w:rsidR="008B0426" w:rsidRPr="008B0426" w:rsidRDefault="00AA16EE">
                      <w:pPr>
                        <w:rPr>
                          <w:sz w:val="18"/>
                          <w:szCs w:val="18"/>
                        </w:rPr>
                      </w:pPr>
                      <w:r>
                        <w:rPr>
                          <w:i/>
                          <w:iCs/>
                          <w:sz w:val="18"/>
                          <w:szCs w:val="18"/>
                        </w:rPr>
                        <w:t xml:space="preserve">Rhus </w:t>
                      </w:r>
                      <w:proofErr w:type="spellStart"/>
                      <w:r>
                        <w:rPr>
                          <w:i/>
                          <w:iCs/>
                          <w:sz w:val="18"/>
                          <w:szCs w:val="18"/>
                        </w:rPr>
                        <w:t>trilobata</w:t>
                      </w:r>
                      <w:proofErr w:type="spellEnd"/>
                      <w:r>
                        <w:rPr>
                          <w:i/>
                          <w:iCs/>
                          <w:sz w:val="18"/>
                          <w:szCs w:val="18"/>
                        </w:rPr>
                        <w:t xml:space="preserve"> - </w:t>
                      </w:r>
                      <w:r w:rsidR="008B0426">
                        <w:rPr>
                          <w:sz w:val="18"/>
                          <w:szCs w:val="18"/>
                        </w:rPr>
                        <w:t xml:space="preserve">Photo by Irene </w:t>
                      </w:r>
                      <w:proofErr w:type="spellStart"/>
                      <w:r w:rsidR="008B0426">
                        <w:rPr>
                          <w:sz w:val="18"/>
                          <w:szCs w:val="18"/>
                        </w:rPr>
                        <w:t>Shonle</w:t>
                      </w:r>
                      <w:proofErr w:type="spellEnd"/>
                    </w:p>
                  </w:txbxContent>
                </v:textbox>
                <w10:wrap type="square"/>
              </v:shape>
            </w:pict>
          </mc:Fallback>
        </mc:AlternateContent>
      </w:r>
      <w:r>
        <w:rPr>
          <w:rFonts w:asciiTheme="minorHAnsi" w:eastAsia="Calibri" w:hAnsiTheme="minorHAnsi" w:cstheme="minorHAnsi"/>
          <w:b w:val="0"/>
          <w:bCs w:val="0"/>
          <w:noProof/>
          <w:sz w:val="24"/>
          <w:szCs w:val="24"/>
        </w:rPr>
        <mc:AlternateContent>
          <mc:Choice Requires="wps">
            <w:drawing>
              <wp:anchor distT="0" distB="0" distL="114300" distR="114300" simplePos="0" relativeHeight="251669504" behindDoc="0" locked="0" layoutInCell="1" allowOverlap="1" wp14:anchorId="1375192E" wp14:editId="74FC98C7">
                <wp:simplePos x="0" y="0"/>
                <wp:positionH relativeFrom="column">
                  <wp:posOffset>3891280</wp:posOffset>
                </wp:positionH>
                <wp:positionV relativeFrom="paragraph">
                  <wp:posOffset>3673475</wp:posOffset>
                </wp:positionV>
                <wp:extent cx="2379345" cy="3867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79345" cy="386715"/>
                        </a:xfrm>
                        <a:prstGeom prst="rect">
                          <a:avLst/>
                        </a:prstGeom>
                        <a:solidFill>
                          <a:schemeClr val="lt1"/>
                        </a:solidFill>
                        <a:ln w="6350">
                          <a:noFill/>
                        </a:ln>
                      </wps:spPr>
                      <wps:txbx>
                        <w:txbxContent>
                          <w:p w14:paraId="574B6F56" w14:textId="677C595A" w:rsidR="00C9372A" w:rsidRPr="00884E94" w:rsidRDefault="00C9372A">
                            <w:pPr>
                              <w:rPr>
                                <w:sz w:val="16"/>
                                <w:szCs w:val="16"/>
                              </w:rPr>
                            </w:pPr>
                            <w:proofErr w:type="spellStart"/>
                            <w:r w:rsidRPr="00884E94">
                              <w:rPr>
                                <w:i/>
                                <w:iCs/>
                                <w:sz w:val="16"/>
                                <w:szCs w:val="16"/>
                              </w:rPr>
                              <w:t>Ericameria</w:t>
                            </w:r>
                            <w:proofErr w:type="spellEnd"/>
                            <w:r w:rsidRPr="00884E94">
                              <w:rPr>
                                <w:i/>
                                <w:iCs/>
                                <w:sz w:val="16"/>
                                <w:szCs w:val="16"/>
                              </w:rPr>
                              <w:t xml:space="preserve"> </w:t>
                            </w:r>
                            <w:proofErr w:type="spellStart"/>
                            <w:r w:rsidRPr="00884E94">
                              <w:rPr>
                                <w:i/>
                                <w:iCs/>
                                <w:sz w:val="16"/>
                                <w:szCs w:val="16"/>
                              </w:rPr>
                              <w:t>nauseosa</w:t>
                            </w:r>
                            <w:proofErr w:type="spellEnd"/>
                            <w:r w:rsidRPr="00884E94">
                              <w:rPr>
                                <w:i/>
                                <w:iCs/>
                                <w:sz w:val="16"/>
                                <w:szCs w:val="16"/>
                              </w:rPr>
                              <w:t xml:space="preserve"> </w:t>
                            </w:r>
                            <w:r w:rsidRPr="00884E94">
                              <w:rPr>
                                <w:sz w:val="16"/>
                                <w:szCs w:val="16"/>
                              </w:rPr>
                              <w:t xml:space="preserve">– Photo by </w:t>
                            </w:r>
                            <w:r w:rsidR="002B00A6" w:rsidRPr="00884E94">
                              <w:rPr>
                                <w:sz w:val="16"/>
                                <w:szCs w:val="16"/>
                              </w:rPr>
                              <w:t>Utah State University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5192E" id="Text Box 15" o:spid="_x0000_s1027" type="#_x0000_t202" style="position:absolute;margin-left:306.4pt;margin-top:289.25pt;width:187.35pt;height:30.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" fillcolor="white [3201]" stroked="f" strokeweight=".5pt">
                <v:textbox>
                  <w:txbxContent>
                    <w:p w14:paraId="574B6F56" w14:textId="677C595A" w:rsidR="00C9372A" w:rsidRPr="00884E94" w:rsidRDefault="00C9372A">
                      <w:pPr>
                        <w:rPr>
                          <w:sz w:val="16"/>
                          <w:szCs w:val="16"/>
                        </w:rPr>
                      </w:pPr>
                      <w:proofErr w:type="spellStart"/>
                      <w:r w:rsidRPr="00884E94">
                        <w:rPr>
                          <w:i/>
                          <w:iCs/>
                          <w:sz w:val="16"/>
                          <w:szCs w:val="16"/>
                        </w:rPr>
                        <w:t>Ericameria</w:t>
                      </w:r>
                      <w:proofErr w:type="spellEnd"/>
                      <w:r w:rsidRPr="00884E94">
                        <w:rPr>
                          <w:i/>
                          <w:iCs/>
                          <w:sz w:val="16"/>
                          <w:szCs w:val="16"/>
                        </w:rPr>
                        <w:t xml:space="preserve"> </w:t>
                      </w:r>
                      <w:proofErr w:type="spellStart"/>
                      <w:r w:rsidRPr="00884E94">
                        <w:rPr>
                          <w:i/>
                          <w:iCs/>
                          <w:sz w:val="16"/>
                          <w:szCs w:val="16"/>
                        </w:rPr>
                        <w:t>nauseosa</w:t>
                      </w:r>
                      <w:proofErr w:type="spellEnd"/>
                      <w:r w:rsidRPr="00884E94">
                        <w:rPr>
                          <w:i/>
                          <w:iCs/>
                          <w:sz w:val="16"/>
                          <w:szCs w:val="16"/>
                        </w:rPr>
                        <w:t xml:space="preserve"> </w:t>
                      </w:r>
                      <w:r w:rsidRPr="00884E94">
                        <w:rPr>
                          <w:sz w:val="16"/>
                          <w:szCs w:val="16"/>
                        </w:rPr>
                        <w:t xml:space="preserve">– Photo by </w:t>
                      </w:r>
                      <w:r w:rsidR="002B00A6" w:rsidRPr="00884E94">
                        <w:rPr>
                          <w:sz w:val="16"/>
                          <w:szCs w:val="16"/>
                        </w:rPr>
                        <w:t>Utah State University Extension</w:t>
                      </w:r>
                    </w:p>
                  </w:txbxContent>
                </v:textbox>
              </v:shape>
            </w:pict>
          </mc:Fallback>
        </mc:AlternateContent>
      </w:r>
      <w:r w:rsidR="00884E94">
        <w:rPr>
          <w:rFonts w:asciiTheme="minorHAnsi" w:eastAsia="Calibri" w:hAnsiTheme="minorHAnsi" w:cstheme="minorHAnsi"/>
          <w:b w:val="0"/>
          <w:bCs w:val="0"/>
          <w:i/>
          <w:iCs/>
          <w:noProof/>
          <w:sz w:val="24"/>
          <w:szCs w:val="24"/>
          <w:u w:val="single"/>
        </w:rPr>
        <mc:AlternateContent>
          <mc:Choice Requires="wps">
            <w:drawing>
              <wp:anchor distT="0" distB="0" distL="114300" distR="114300" simplePos="0" relativeHeight="251666432" behindDoc="0" locked="0" layoutInCell="1" allowOverlap="1" wp14:anchorId="028D0253" wp14:editId="6A1E546B">
                <wp:simplePos x="0" y="0"/>
                <wp:positionH relativeFrom="column">
                  <wp:posOffset>1957070</wp:posOffset>
                </wp:positionH>
                <wp:positionV relativeFrom="paragraph">
                  <wp:posOffset>3691890</wp:posOffset>
                </wp:positionV>
                <wp:extent cx="2426335" cy="2108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2426335" cy="210820"/>
                        </a:xfrm>
                        <a:prstGeom prst="rect">
                          <a:avLst/>
                        </a:prstGeom>
                        <a:solidFill>
                          <a:schemeClr val="lt1"/>
                        </a:solidFill>
                        <a:ln w="6350">
                          <a:noFill/>
                        </a:ln>
                      </wps:spPr>
                      <wps:txbx>
                        <w:txbxContent>
                          <w:p w14:paraId="47BD5A42" w14:textId="6912E86A" w:rsidR="00E66B21" w:rsidRPr="009B2B2F" w:rsidRDefault="00755A32">
                            <w:pPr>
                              <w:rPr>
                                <w:i/>
                                <w:iCs/>
                                <w:sz w:val="16"/>
                                <w:szCs w:val="16"/>
                              </w:rPr>
                            </w:pPr>
                            <w:proofErr w:type="spellStart"/>
                            <w:r w:rsidRPr="009B2B2F">
                              <w:rPr>
                                <w:i/>
                                <w:iCs/>
                                <w:sz w:val="16"/>
                                <w:szCs w:val="16"/>
                              </w:rPr>
                              <w:t>Fallugia</w:t>
                            </w:r>
                            <w:proofErr w:type="spellEnd"/>
                            <w:r w:rsidRPr="009B2B2F">
                              <w:rPr>
                                <w:i/>
                                <w:iCs/>
                                <w:sz w:val="16"/>
                                <w:szCs w:val="16"/>
                              </w:rPr>
                              <w:t xml:space="preserve"> </w:t>
                            </w:r>
                            <w:proofErr w:type="spellStart"/>
                            <w:r w:rsidRPr="009B2B2F">
                              <w:rPr>
                                <w:i/>
                                <w:iCs/>
                                <w:sz w:val="16"/>
                                <w:szCs w:val="16"/>
                              </w:rPr>
                              <w:t>paradoza</w:t>
                            </w:r>
                            <w:proofErr w:type="spellEnd"/>
                            <w:r w:rsidRPr="009B2B2F">
                              <w:rPr>
                                <w:i/>
                                <w:iCs/>
                                <w:sz w:val="16"/>
                                <w:szCs w:val="16"/>
                              </w:rPr>
                              <w:t xml:space="preserve"> – photo by Irene Shonle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D0253" id="Text Box 13" o:spid="_x0000_s1028" type="#_x0000_t202" style="position:absolute;margin-left:154.1pt;margin-top:290.7pt;width:191.05pt;height:16.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" fillcolor="white [3201]" stroked="f" strokeweight=".5pt">
                <v:textbox>
                  <w:txbxContent>
                    <w:p w14:paraId="47BD5A42" w14:textId="6912E86A" w:rsidR="00E66B21" w:rsidRPr="009B2B2F" w:rsidRDefault="00755A32">
                      <w:pPr>
                        <w:rPr>
                          <w:i/>
                          <w:iCs/>
                          <w:sz w:val="16"/>
                          <w:szCs w:val="16"/>
                        </w:rPr>
                      </w:pPr>
                      <w:proofErr w:type="spellStart"/>
                      <w:r w:rsidRPr="009B2B2F">
                        <w:rPr>
                          <w:i/>
                          <w:iCs/>
                          <w:sz w:val="16"/>
                          <w:szCs w:val="16"/>
                        </w:rPr>
                        <w:t>Fallugia</w:t>
                      </w:r>
                      <w:proofErr w:type="spellEnd"/>
                      <w:r w:rsidRPr="009B2B2F">
                        <w:rPr>
                          <w:i/>
                          <w:iCs/>
                          <w:sz w:val="16"/>
                          <w:szCs w:val="16"/>
                        </w:rPr>
                        <w:t xml:space="preserve"> </w:t>
                      </w:r>
                      <w:proofErr w:type="spellStart"/>
                      <w:r w:rsidRPr="009B2B2F">
                        <w:rPr>
                          <w:i/>
                          <w:iCs/>
                          <w:sz w:val="16"/>
                          <w:szCs w:val="16"/>
                        </w:rPr>
                        <w:t>paradoza</w:t>
                      </w:r>
                      <w:proofErr w:type="spellEnd"/>
                      <w:r w:rsidRPr="009B2B2F">
                        <w:rPr>
                          <w:i/>
                          <w:iCs/>
                          <w:sz w:val="16"/>
                          <w:szCs w:val="16"/>
                        </w:rPr>
                        <w:t xml:space="preserve"> – photo by Irene </w:t>
                      </w:r>
                      <w:proofErr w:type="spellStart"/>
                      <w:r w:rsidRPr="009B2B2F">
                        <w:rPr>
                          <w:i/>
                          <w:iCs/>
                          <w:sz w:val="16"/>
                          <w:szCs w:val="16"/>
                        </w:rPr>
                        <w:t>Shonle</w:t>
                      </w:r>
                      <w:proofErr w:type="spellEnd"/>
                    </w:p>
                  </w:txbxContent>
                </v:textbox>
              </v:shape>
            </w:pict>
          </mc:Fallback>
        </mc:AlternateContent>
      </w:r>
      <w:r w:rsidR="009B2B2F">
        <w:rPr>
          <w:rFonts w:asciiTheme="minorHAnsi" w:eastAsia="Calibri" w:hAnsiTheme="minorHAnsi" w:cstheme="minorHAnsi"/>
          <w:b w:val="0"/>
          <w:bCs w:val="0"/>
          <w:noProof/>
          <w:sz w:val="24"/>
          <w:szCs w:val="24"/>
        </w:rPr>
        <mc:AlternateContent>
          <mc:Choice Requires="wps">
            <w:drawing>
              <wp:anchor distT="0" distB="0" distL="114300" distR="114300" simplePos="0" relativeHeight="251664384" behindDoc="0" locked="0" layoutInCell="1" allowOverlap="1" wp14:anchorId="74B4E772" wp14:editId="751BFD2B">
                <wp:simplePos x="0" y="0"/>
                <wp:positionH relativeFrom="column">
                  <wp:posOffset>0</wp:posOffset>
                </wp:positionH>
                <wp:positionV relativeFrom="paragraph">
                  <wp:posOffset>3679190</wp:posOffset>
                </wp:positionV>
                <wp:extent cx="1769745" cy="3397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1769745" cy="339725"/>
                        </a:xfrm>
                        <a:prstGeom prst="rect">
                          <a:avLst/>
                        </a:prstGeom>
                        <a:solidFill>
                          <a:schemeClr val="lt1"/>
                        </a:solidFill>
                        <a:ln w="6350">
                          <a:noFill/>
                        </a:ln>
                      </wps:spPr>
                      <wps:txbx>
                        <w:txbxContent>
                          <w:p w14:paraId="715D9749" w14:textId="0BE7659C" w:rsidR="00132C7D" w:rsidRPr="009B2B2F" w:rsidRDefault="002B7F1E" w:rsidP="00132C7D">
                            <w:pPr>
                              <w:rPr>
                                <w:sz w:val="16"/>
                                <w:szCs w:val="16"/>
                              </w:rPr>
                            </w:pPr>
                            <w:r w:rsidRPr="009B2B2F">
                              <w:rPr>
                                <w:i/>
                                <w:iCs/>
                                <w:sz w:val="16"/>
                                <w:szCs w:val="16"/>
                              </w:rPr>
                              <w:t xml:space="preserve">Prunus </w:t>
                            </w:r>
                            <w:proofErr w:type="spellStart"/>
                            <w:r w:rsidRPr="009B2B2F">
                              <w:rPr>
                                <w:i/>
                                <w:iCs/>
                                <w:sz w:val="16"/>
                                <w:szCs w:val="16"/>
                              </w:rPr>
                              <w:t>besseyi</w:t>
                            </w:r>
                            <w:proofErr w:type="spellEnd"/>
                            <w:r w:rsidR="00132C7D" w:rsidRPr="009B2B2F">
                              <w:rPr>
                                <w:i/>
                                <w:iCs/>
                                <w:sz w:val="16"/>
                                <w:szCs w:val="16"/>
                              </w:rPr>
                              <w:t xml:space="preserve"> - </w:t>
                            </w:r>
                            <w:r w:rsidR="00132C7D" w:rsidRPr="009B2B2F">
                              <w:rPr>
                                <w:sz w:val="16"/>
                                <w:szCs w:val="16"/>
                              </w:rPr>
                              <w:t>Photo by Plant Select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E772" id="Text Box 8" o:spid="_x0000_s1029" type="#_x0000_t202" style="position:absolute;margin-left:0;margin-top:289.7pt;width:139.3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" fillcolor="white [3201]" stroked="f" strokeweight=".5pt">
                <v:textbox>
                  <w:txbxContent>
                    <w:p w14:paraId="715D9749" w14:textId="0BE7659C" w:rsidR="00132C7D" w:rsidRPr="009B2B2F" w:rsidRDefault="002B7F1E" w:rsidP="00132C7D">
                      <w:pPr>
                        <w:rPr>
                          <w:sz w:val="16"/>
                          <w:szCs w:val="16"/>
                        </w:rPr>
                      </w:pPr>
                      <w:r w:rsidRPr="009B2B2F">
                        <w:rPr>
                          <w:i/>
                          <w:iCs/>
                          <w:sz w:val="16"/>
                          <w:szCs w:val="16"/>
                        </w:rPr>
                        <w:t xml:space="preserve">Prunus </w:t>
                      </w:r>
                      <w:proofErr w:type="spellStart"/>
                      <w:r w:rsidRPr="009B2B2F">
                        <w:rPr>
                          <w:i/>
                          <w:iCs/>
                          <w:sz w:val="16"/>
                          <w:szCs w:val="16"/>
                        </w:rPr>
                        <w:t>besseyi</w:t>
                      </w:r>
                      <w:proofErr w:type="spellEnd"/>
                      <w:r w:rsidR="00132C7D" w:rsidRPr="009B2B2F">
                        <w:rPr>
                          <w:i/>
                          <w:iCs/>
                          <w:sz w:val="16"/>
                          <w:szCs w:val="16"/>
                        </w:rPr>
                        <w:t xml:space="preserve"> - </w:t>
                      </w:r>
                      <w:r w:rsidR="00132C7D" w:rsidRPr="009B2B2F">
                        <w:rPr>
                          <w:sz w:val="16"/>
                          <w:szCs w:val="16"/>
                        </w:rPr>
                        <w:t>Photo by Plant Select</w:t>
                      </w:r>
                    </w:p>
                  </w:txbxContent>
                </v:textbox>
                <w10:wrap type="square"/>
              </v:shape>
            </w:pict>
          </mc:Fallback>
        </mc:AlternateContent>
      </w:r>
      <w:r w:rsidR="004139BF">
        <w:rPr>
          <w:b w:val="0"/>
          <w:bCs w:val="0"/>
          <w:noProof/>
        </w:rPr>
        <w:drawing>
          <wp:anchor distT="0" distB="0" distL="114300" distR="114300" simplePos="0" relativeHeight="251655168" behindDoc="0" locked="0" layoutInCell="1" allowOverlap="1" wp14:anchorId="7FFD1D0C" wp14:editId="17E3DF8B">
            <wp:simplePos x="0" y="0"/>
            <wp:positionH relativeFrom="column">
              <wp:posOffset>3785775</wp:posOffset>
            </wp:positionH>
            <wp:positionV relativeFrom="paragraph">
              <wp:posOffset>174185</wp:posOffset>
            </wp:positionV>
            <wp:extent cx="2402454" cy="1652954"/>
            <wp:effectExtent l="0" t="0" r="0" b="0"/>
            <wp:wrapSquare wrapText="bothSides"/>
            <wp:docPr id="2" name="Picture 2" descr="A bush with red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sh with red leaves&#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107" cy="1656156"/>
                    </a:xfrm>
                    <a:prstGeom prst="rect">
                      <a:avLst/>
                    </a:prstGeom>
                  </pic:spPr>
                </pic:pic>
              </a:graphicData>
            </a:graphic>
            <wp14:sizeRelH relativeFrom="margin">
              <wp14:pctWidth>0</wp14:pctWidth>
            </wp14:sizeRelH>
            <wp14:sizeRelV relativeFrom="margin">
              <wp14:pctHeight>0</wp14:pctHeight>
            </wp14:sizeRelV>
          </wp:anchor>
        </w:drawing>
      </w:r>
      <w:r w:rsidR="00657A95">
        <w:rPr>
          <w:b w:val="0"/>
          <w:bCs w:val="0"/>
          <w:noProof/>
        </w:rPr>
        <w:drawing>
          <wp:anchor distT="0" distB="0" distL="114300" distR="114300" simplePos="0" relativeHeight="251670528" behindDoc="0" locked="0" layoutInCell="1" allowOverlap="1" wp14:anchorId="19D43DDC" wp14:editId="62D72E39">
            <wp:simplePos x="0" y="0"/>
            <wp:positionH relativeFrom="column">
              <wp:posOffset>3973781</wp:posOffset>
            </wp:positionH>
            <wp:positionV relativeFrom="paragraph">
              <wp:posOffset>2319313</wp:posOffset>
            </wp:positionV>
            <wp:extent cx="2091690" cy="1409065"/>
            <wp:effectExtent l="0" t="0" r="3810" b="635"/>
            <wp:wrapSquare wrapText="bothSides"/>
            <wp:docPr id="14" name="Picture 14" descr="A bush with yellow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ush with yellow flower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091690" cy="1409065"/>
                    </a:xfrm>
                    <a:prstGeom prst="rect">
                      <a:avLst/>
                    </a:prstGeom>
                  </pic:spPr>
                </pic:pic>
              </a:graphicData>
            </a:graphic>
            <wp14:sizeRelH relativeFrom="page">
              <wp14:pctWidth>0</wp14:pctWidth>
            </wp14:sizeRelH>
            <wp14:sizeRelV relativeFrom="page">
              <wp14:pctHeight>0</wp14:pctHeight>
            </wp14:sizeRelV>
          </wp:anchor>
        </w:drawing>
      </w:r>
      <w:r w:rsidR="00657A95">
        <w:rPr>
          <w:rFonts w:asciiTheme="minorHAnsi" w:eastAsia="Calibri" w:hAnsiTheme="minorHAnsi" w:cstheme="minorHAnsi"/>
          <w:b w:val="0"/>
          <w:bCs w:val="0"/>
          <w:i/>
          <w:iCs/>
          <w:noProof/>
          <w:sz w:val="24"/>
          <w:szCs w:val="24"/>
          <w:u w:val="single"/>
        </w:rPr>
        <w:drawing>
          <wp:anchor distT="0" distB="0" distL="114300" distR="114300" simplePos="0" relativeHeight="251670015" behindDoc="0" locked="0" layoutInCell="1" allowOverlap="1" wp14:anchorId="02142BEF" wp14:editId="5C0C05FA">
            <wp:simplePos x="0" y="0"/>
            <wp:positionH relativeFrom="column">
              <wp:posOffset>1957705</wp:posOffset>
            </wp:positionH>
            <wp:positionV relativeFrom="paragraph">
              <wp:posOffset>2317750</wp:posOffset>
            </wp:positionV>
            <wp:extent cx="1863725" cy="1397635"/>
            <wp:effectExtent l="0" t="0" r="3175" b="0"/>
            <wp:wrapSquare wrapText="bothSides"/>
            <wp:docPr id="12" name="Picture 12" descr="A picture containing grass, outdoor,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ss, outdoor, flower, plan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3725" cy="1397635"/>
                    </a:xfrm>
                    <a:prstGeom prst="rect">
                      <a:avLst/>
                    </a:prstGeom>
                  </pic:spPr>
                </pic:pic>
              </a:graphicData>
            </a:graphic>
            <wp14:sizeRelH relativeFrom="page">
              <wp14:pctWidth>0</wp14:pctWidth>
            </wp14:sizeRelH>
            <wp14:sizeRelV relativeFrom="page">
              <wp14:pctHeight>0</wp14:pctHeight>
            </wp14:sizeRelV>
          </wp:anchor>
        </w:drawing>
      </w:r>
      <w:r w:rsidR="00657A95">
        <w:rPr>
          <w:b w:val="0"/>
          <w:bCs w:val="0"/>
          <w:noProof/>
        </w:rPr>
        <w:drawing>
          <wp:anchor distT="0" distB="0" distL="114300" distR="114300" simplePos="0" relativeHeight="251666943" behindDoc="0" locked="0" layoutInCell="1" allowOverlap="1" wp14:anchorId="3A2AA4D5" wp14:editId="6C39E314">
            <wp:simplePos x="0" y="0"/>
            <wp:positionH relativeFrom="column">
              <wp:posOffset>0</wp:posOffset>
            </wp:positionH>
            <wp:positionV relativeFrom="paragraph">
              <wp:posOffset>2307590</wp:posOffset>
            </wp:positionV>
            <wp:extent cx="1840230" cy="1370330"/>
            <wp:effectExtent l="0" t="0" r="1270" b="1270"/>
            <wp:wrapSquare wrapText="bothSides"/>
            <wp:docPr id="7" name="Picture 7" descr="A picture containing tree, outdoor, plant, conif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plant, conifer&#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r="8882"/>
                    <a:stretch/>
                  </pic:blipFill>
                  <pic:spPr bwMode="auto">
                    <a:xfrm>
                      <a:off x="0" y="0"/>
                      <a:ext cx="1840230" cy="1370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9B1" w:rsidRPr="003A6756">
        <w:rPr>
          <w:rFonts w:asciiTheme="minorHAnsi" w:eastAsia="Calibri" w:hAnsiTheme="minorHAnsi" w:cstheme="minorHAnsi"/>
          <w:b w:val="0"/>
          <w:bCs w:val="0"/>
          <w:i/>
          <w:iCs/>
          <w:sz w:val="24"/>
          <w:szCs w:val="24"/>
          <w:u w:val="single"/>
        </w:rPr>
        <w:t xml:space="preserve">Stress the lawn &amp; plant native shrubs </w:t>
      </w:r>
      <w:r w:rsidR="00483687" w:rsidRPr="003A6756">
        <w:rPr>
          <w:rFonts w:asciiTheme="minorHAnsi" w:eastAsia="Calibri" w:hAnsiTheme="minorHAnsi" w:cstheme="minorHAnsi"/>
          <w:b w:val="0"/>
          <w:bCs w:val="0"/>
          <w:sz w:val="24"/>
          <w:szCs w:val="24"/>
        </w:rPr>
        <w:t>–</w:t>
      </w:r>
      <w:r w:rsidR="00AA39B1" w:rsidRPr="003A6756">
        <w:rPr>
          <w:rFonts w:asciiTheme="minorHAnsi" w:eastAsia="Calibri" w:hAnsiTheme="minorHAnsi" w:cstheme="minorHAnsi"/>
          <w:b w:val="0"/>
          <w:bCs w:val="0"/>
          <w:sz w:val="24"/>
          <w:szCs w:val="24"/>
        </w:rPr>
        <w:t xml:space="preserve"> </w:t>
      </w:r>
      <w:r w:rsidR="00F30AD2" w:rsidRPr="003A6756">
        <w:rPr>
          <w:rFonts w:asciiTheme="minorHAnsi" w:eastAsia="Calibri" w:hAnsiTheme="minorHAnsi" w:cstheme="minorHAnsi"/>
          <w:b w:val="0"/>
          <w:bCs w:val="0"/>
          <w:sz w:val="24"/>
          <w:szCs w:val="24"/>
        </w:rPr>
        <w:t xml:space="preserve">Mow the lawn very </w:t>
      </w:r>
      <w:r w:rsidR="00AD4E45" w:rsidRPr="003A6756">
        <w:rPr>
          <w:rFonts w:asciiTheme="minorHAnsi" w:eastAsia="Calibri" w:hAnsiTheme="minorHAnsi" w:cstheme="minorHAnsi"/>
          <w:b w:val="0"/>
          <w:bCs w:val="0"/>
          <w:sz w:val="24"/>
          <w:szCs w:val="24"/>
        </w:rPr>
        <w:t>short and</w:t>
      </w:r>
      <w:r w:rsidR="00F30AD2" w:rsidRPr="003A6756">
        <w:rPr>
          <w:rFonts w:asciiTheme="minorHAnsi" w:eastAsia="Calibri" w:hAnsiTheme="minorHAnsi" w:cstheme="minorHAnsi"/>
          <w:b w:val="0"/>
          <w:bCs w:val="0"/>
          <w:sz w:val="24"/>
          <w:szCs w:val="24"/>
        </w:rPr>
        <w:t xml:space="preserve"> s</w:t>
      </w:r>
      <w:r w:rsidR="00483687" w:rsidRPr="003A6756">
        <w:rPr>
          <w:rFonts w:asciiTheme="minorHAnsi" w:eastAsia="Calibri" w:hAnsiTheme="minorHAnsi" w:cstheme="minorHAnsi"/>
          <w:b w:val="0"/>
          <w:bCs w:val="0"/>
          <w:sz w:val="24"/>
          <w:szCs w:val="24"/>
        </w:rPr>
        <w:t xml:space="preserve">top watering your lawn </w:t>
      </w:r>
      <w:r w:rsidR="00E041A3" w:rsidRPr="003A6756">
        <w:rPr>
          <w:rFonts w:asciiTheme="minorHAnsi" w:eastAsia="Calibri" w:hAnsiTheme="minorHAnsi" w:cstheme="minorHAnsi"/>
          <w:b w:val="0"/>
          <w:bCs w:val="0"/>
          <w:sz w:val="24"/>
          <w:szCs w:val="24"/>
        </w:rPr>
        <w:t>to</w:t>
      </w:r>
      <w:r w:rsidR="00483687" w:rsidRPr="003A6756">
        <w:rPr>
          <w:rFonts w:asciiTheme="minorHAnsi" w:eastAsia="Calibri" w:hAnsiTheme="minorHAnsi" w:cstheme="minorHAnsi"/>
          <w:b w:val="0"/>
          <w:bCs w:val="0"/>
          <w:sz w:val="24"/>
          <w:szCs w:val="24"/>
        </w:rPr>
        <w:t xml:space="preserve"> </w:t>
      </w:r>
      <w:r w:rsidR="00DF18CC" w:rsidRPr="003A6756">
        <w:rPr>
          <w:rFonts w:asciiTheme="minorHAnsi" w:eastAsia="Calibri" w:hAnsiTheme="minorHAnsi" w:cstheme="minorHAnsi"/>
          <w:b w:val="0"/>
          <w:bCs w:val="0"/>
          <w:sz w:val="24"/>
          <w:szCs w:val="24"/>
        </w:rPr>
        <w:t>drought-</w:t>
      </w:r>
      <w:r w:rsidR="00483687" w:rsidRPr="003A6756">
        <w:rPr>
          <w:rFonts w:asciiTheme="minorHAnsi" w:eastAsia="Calibri" w:hAnsiTheme="minorHAnsi" w:cstheme="minorHAnsi"/>
          <w:b w:val="0"/>
          <w:bCs w:val="0"/>
          <w:sz w:val="24"/>
          <w:szCs w:val="24"/>
        </w:rPr>
        <w:t xml:space="preserve">stress it. Plant native shrubs </w:t>
      </w:r>
      <w:r w:rsidR="00F30AD2" w:rsidRPr="003A6756">
        <w:rPr>
          <w:rFonts w:asciiTheme="minorHAnsi" w:eastAsia="Calibri" w:hAnsiTheme="minorHAnsi" w:cstheme="minorHAnsi"/>
          <w:b w:val="0"/>
          <w:bCs w:val="0"/>
          <w:sz w:val="24"/>
          <w:szCs w:val="24"/>
        </w:rPr>
        <w:t xml:space="preserve">close enough together so that the mature size </w:t>
      </w:r>
      <w:r w:rsidR="00AD4E45" w:rsidRPr="003A6756">
        <w:rPr>
          <w:rFonts w:asciiTheme="minorHAnsi" w:eastAsia="Calibri" w:hAnsiTheme="minorHAnsi" w:cstheme="minorHAnsi"/>
          <w:b w:val="0"/>
          <w:bCs w:val="0"/>
          <w:sz w:val="24"/>
          <w:szCs w:val="24"/>
        </w:rPr>
        <w:t>will create</w:t>
      </w:r>
      <w:r w:rsidR="00C111AE" w:rsidRPr="003A6756">
        <w:rPr>
          <w:rFonts w:asciiTheme="minorHAnsi" w:eastAsia="Calibri" w:hAnsiTheme="minorHAnsi" w:cstheme="minorHAnsi"/>
          <w:b w:val="0"/>
          <w:bCs w:val="0"/>
          <w:sz w:val="24"/>
          <w:szCs w:val="24"/>
        </w:rPr>
        <w:t xml:space="preserve"> a continuous </w:t>
      </w:r>
      <w:r w:rsidR="00D464F9">
        <w:rPr>
          <w:rFonts w:asciiTheme="minorHAnsi" w:eastAsia="Calibri" w:hAnsiTheme="minorHAnsi" w:cstheme="minorHAnsi"/>
          <w:b w:val="0"/>
          <w:bCs w:val="0"/>
          <w:sz w:val="24"/>
          <w:szCs w:val="24"/>
        </w:rPr>
        <w:t>cover</w:t>
      </w:r>
      <w:r w:rsidR="00C111AE" w:rsidRPr="003A6756">
        <w:rPr>
          <w:rFonts w:asciiTheme="minorHAnsi" w:eastAsia="Calibri" w:hAnsiTheme="minorHAnsi" w:cstheme="minorHAnsi"/>
          <w:b w:val="0"/>
          <w:bCs w:val="0"/>
          <w:sz w:val="24"/>
          <w:szCs w:val="24"/>
        </w:rPr>
        <w:t xml:space="preserve"> of shrubs. W</w:t>
      </w:r>
      <w:r w:rsidR="00483687" w:rsidRPr="003A6756">
        <w:rPr>
          <w:rFonts w:asciiTheme="minorHAnsi" w:eastAsia="Calibri" w:hAnsiTheme="minorHAnsi" w:cstheme="minorHAnsi"/>
          <w:b w:val="0"/>
          <w:bCs w:val="0"/>
          <w:sz w:val="24"/>
          <w:szCs w:val="24"/>
        </w:rPr>
        <w:t xml:space="preserve">ater only </w:t>
      </w:r>
      <w:r w:rsidR="00C111AE" w:rsidRPr="003A6756">
        <w:rPr>
          <w:rFonts w:asciiTheme="minorHAnsi" w:eastAsia="Calibri" w:hAnsiTheme="minorHAnsi" w:cstheme="minorHAnsi"/>
          <w:b w:val="0"/>
          <w:bCs w:val="0"/>
          <w:sz w:val="24"/>
          <w:szCs w:val="24"/>
        </w:rPr>
        <w:t>the shrubs</w:t>
      </w:r>
      <w:r w:rsidR="00741182" w:rsidRPr="003A6756">
        <w:rPr>
          <w:rFonts w:asciiTheme="minorHAnsi" w:eastAsia="Calibri" w:hAnsiTheme="minorHAnsi" w:cstheme="minorHAnsi"/>
          <w:b w:val="0"/>
          <w:bCs w:val="0"/>
          <w:sz w:val="24"/>
          <w:szCs w:val="24"/>
        </w:rPr>
        <w:t xml:space="preserve"> (not your lawn)</w:t>
      </w:r>
      <w:r w:rsidR="00483687" w:rsidRPr="003A6756">
        <w:rPr>
          <w:rFonts w:asciiTheme="minorHAnsi" w:eastAsia="Calibri" w:hAnsiTheme="minorHAnsi" w:cstheme="minorHAnsi"/>
          <w:b w:val="0"/>
          <w:bCs w:val="0"/>
          <w:sz w:val="24"/>
          <w:szCs w:val="24"/>
        </w:rPr>
        <w:t xml:space="preserve">. </w:t>
      </w:r>
      <w:r w:rsidR="00E041A3" w:rsidRPr="003A6756">
        <w:rPr>
          <w:rFonts w:asciiTheme="minorHAnsi" w:eastAsia="Calibri" w:hAnsiTheme="minorHAnsi" w:cstheme="minorHAnsi"/>
          <w:b w:val="0"/>
          <w:bCs w:val="0"/>
          <w:sz w:val="24"/>
          <w:szCs w:val="24"/>
        </w:rPr>
        <w:t>As they grow bigger, t</w:t>
      </w:r>
      <w:r w:rsidR="00483687" w:rsidRPr="003A6756">
        <w:rPr>
          <w:rFonts w:asciiTheme="minorHAnsi" w:eastAsia="Calibri" w:hAnsiTheme="minorHAnsi" w:cstheme="minorHAnsi"/>
          <w:b w:val="0"/>
          <w:bCs w:val="0"/>
          <w:sz w:val="24"/>
          <w:szCs w:val="24"/>
        </w:rPr>
        <w:t>hey will provide</w:t>
      </w:r>
      <w:r w:rsidR="00F1382C" w:rsidRPr="003A6756">
        <w:rPr>
          <w:rFonts w:asciiTheme="minorHAnsi" w:eastAsia="Calibri" w:hAnsiTheme="minorHAnsi" w:cstheme="minorHAnsi"/>
          <w:b w:val="0"/>
          <w:bCs w:val="0"/>
          <w:sz w:val="24"/>
          <w:szCs w:val="24"/>
        </w:rPr>
        <w:t xml:space="preserve"> shade to inhibit </w:t>
      </w:r>
      <w:r w:rsidR="00E041A3" w:rsidRPr="003A6756">
        <w:rPr>
          <w:rFonts w:asciiTheme="minorHAnsi" w:eastAsia="Calibri" w:hAnsiTheme="minorHAnsi" w:cstheme="minorHAnsi"/>
          <w:b w:val="0"/>
          <w:bCs w:val="0"/>
          <w:sz w:val="24"/>
          <w:szCs w:val="24"/>
        </w:rPr>
        <w:t xml:space="preserve">lawn </w:t>
      </w:r>
      <w:r w:rsidR="00F1382C" w:rsidRPr="003A6756">
        <w:rPr>
          <w:rFonts w:asciiTheme="minorHAnsi" w:eastAsia="Calibri" w:hAnsiTheme="minorHAnsi" w:cstheme="minorHAnsi"/>
          <w:b w:val="0"/>
          <w:bCs w:val="0"/>
          <w:sz w:val="24"/>
          <w:szCs w:val="24"/>
        </w:rPr>
        <w:t xml:space="preserve">growth underneath as well as provide food and shelter for </w:t>
      </w:r>
      <w:r w:rsidR="00911A04" w:rsidRPr="003A6756">
        <w:rPr>
          <w:rFonts w:asciiTheme="minorHAnsi" w:eastAsia="Calibri" w:hAnsiTheme="minorHAnsi" w:cstheme="minorHAnsi"/>
          <w:b w:val="0"/>
          <w:bCs w:val="0"/>
          <w:sz w:val="24"/>
          <w:szCs w:val="24"/>
        </w:rPr>
        <w:t xml:space="preserve">birds and other </w:t>
      </w:r>
      <w:r w:rsidR="00741182" w:rsidRPr="003A6756">
        <w:rPr>
          <w:rFonts w:asciiTheme="minorHAnsi" w:eastAsia="Calibri" w:hAnsiTheme="minorHAnsi" w:cstheme="minorHAnsi"/>
          <w:b w:val="0"/>
          <w:bCs w:val="0"/>
          <w:sz w:val="24"/>
          <w:szCs w:val="24"/>
        </w:rPr>
        <w:t>wildlife.</w:t>
      </w:r>
      <w:r w:rsidR="00DF18CC" w:rsidRPr="003A6756">
        <w:rPr>
          <w:rFonts w:asciiTheme="minorHAnsi" w:eastAsia="Calibri" w:hAnsiTheme="minorHAnsi" w:cstheme="minorHAnsi"/>
          <w:b w:val="0"/>
          <w:bCs w:val="0"/>
          <w:sz w:val="24"/>
          <w:szCs w:val="24"/>
        </w:rPr>
        <w:t xml:space="preserve"> Some excellent</w:t>
      </w:r>
      <w:r w:rsidR="000D791E">
        <w:rPr>
          <w:rFonts w:asciiTheme="minorHAnsi" w:eastAsia="Calibri" w:hAnsiTheme="minorHAnsi" w:cstheme="minorHAnsi"/>
          <w:b w:val="0"/>
          <w:bCs w:val="0"/>
          <w:sz w:val="24"/>
          <w:szCs w:val="24"/>
        </w:rPr>
        <w:t xml:space="preserve">, </w:t>
      </w:r>
      <w:r w:rsidR="00E1708B">
        <w:rPr>
          <w:rFonts w:asciiTheme="minorHAnsi" w:eastAsia="Calibri" w:hAnsiTheme="minorHAnsi" w:cstheme="minorHAnsi"/>
          <w:b w:val="0"/>
          <w:bCs w:val="0"/>
          <w:sz w:val="24"/>
          <w:szCs w:val="24"/>
        </w:rPr>
        <w:t xml:space="preserve">large, </w:t>
      </w:r>
      <w:r w:rsidR="000D791E">
        <w:rPr>
          <w:rFonts w:asciiTheme="minorHAnsi" w:eastAsia="Calibri" w:hAnsiTheme="minorHAnsi" w:cstheme="minorHAnsi"/>
          <w:b w:val="0"/>
          <w:bCs w:val="0"/>
          <w:sz w:val="24"/>
          <w:szCs w:val="24"/>
        </w:rPr>
        <w:t>drought</w:t>
      </w:r>
      <w:r w:rsidR="00E1708B">
        <w:rPr>
          <w:rFonts w:asciiTheme="minorHAnsi" w:eastAsia="Calibri" w:hAnsiTheme="minorHAnsi" w:cstheme="minorHAnsi"/>
          <w:b w:val="0"/>
          <w:bCs w:val="0"/>
          <w:sz w:val="24"/>
          <w:szCs w:val="24"/>
        </w:rPr>
        <w:t>-tolerant</w:t>
      </w:r>
      <w:r w:rsidR="00DF18CC" w:rsidRPr="003A6756">
        <w:rPr>
          <w:rFonts w:asciiTheme="minorHAnsi" w:eastAsia="Calibri" w:hAnsiTheme="minorHAnsi" w:cstheme="minorHAnsi"/>
          <w:b w:val="0"/>
          <w:bCs w:val="0"/>
          <w:sz w:val="24"/>
          <w:szCs w:val="24"/>
        </w:rPr>
        <w:t xml:space="preserve"> native shrubs that will</w:t>
      </w:r>
      <w:r w:rsidR="00CA0F85" w:rsidRPr="003A6756">
        <w:rPr>
          <w:rFonts w:asciiTheme="minorHAnsi" w:eastAsia="Calibri" w:hAnsiTheme="minorHAnsi" w:cstheme="minorHAnsi"/>
          <w:b w:val="0"/>
          <w:bCs w:val="0"/>
          <w:sz w:val="24"/>
          <w:szCs w:val="24"/>
        </w:rPr>
        <w:t xml:space="preserve"> provide ecological value and winter interest are </w:t>
      </w:r>
      <w:r w:rsidR="00E631AF" w:rsidRPr="003A6756">
        <w:rPr>
          <w:rFonts w:asciiTheme="minorHAnsi" w:eastAsia="Calibri" w:hAnsiTheme="minorHAnsi" w:cstheme="minorHAnsi"/>
          <w:b w:val="0"/>
          <w:bCs w:val="0"/>
          <w:sz w:val="24"/>
          <w:szCs w:val="24"/>
        </w:rPr>
        <w:t>Three-leaf sumac (</w:t>
      </w:r>
      <w:r w:rsidR="00E631AF" w:rsidRPr="003A6756">
        <w:rPr>
          <w:rFonts w:asciiTheme="minorHAnsi" w:eastAsia="Calibri" w:hAnsiTheme="minorHAnsi" w:cstheme="minorHAnsi"/>
          <w:b w:val="0"/>
          <w:bCs w:val="0"/>
          <w:i/>
          <w:iCs/>
          <w:sz w:val="24"/>
          <w:szCs w:val="24"/>
        </w:rPr>
        <w:t xml:space="preserve">Rhus </w:t>
      </w:r>
      <w:proofErr w:type="spellStart"/>
      <w:r w:rsidR="00E631AF" w:rsidRPr="003A6756">
        <w:rPr>
          <w:rFonts w:asciiTheme="minorHAnsi" w:eastAsia="Calibri" w:hAnsiTheme="minorHAnsi" w:cstheme="minorHAnsi"/>
          <w:b w:val="0"/>
          <w:bCs w:val="0"/>
          <w:i/>
          <w:iCs/>
          <w:sz w:val="24"/>
          <w:szCs w:val="24"/>
        </w:rPr>
        <w:t>trilobata</w:t>
      </w:r>
      <w:proofErr w:type="spellEnd"/>
      <w:r w:rsidR="00E631AF" w:rsidRPr="003A6756">
        <w:rPr>
          <w:rFonts w:asciiTheme="minorHAnsi" w:eastAsia="Calibri" w:hAnsiTheme="minorHAnsi" w:cstheme="minorHAnsi"/>
          <w:b w:val="0"/>
          <w:bCs w:val="0"/>
          <w:i/>
          <w:iCs/>
          <w:sz w:val="24"/>
          <w:szCs w:val="24"/>
        </w:rPr>
        <w:t xml:space="preserve">), </w:t>
      </w:r>
      <w:r w:rsidR="00A87DC7" w:rsidRPr="003A6756">
        <w:rPr>
          <w:rFonts w:asciiTheme="minorHAnsi" w:eastAsia="Calibri" w:hAnsiTheme="minorHAnsi" w:cstheme="minorHAnsi"/>
          <w:b w:val="0"/>
          <w:bCs w:val="0"/>
          <w:sz w:val="24"/>
          <w:szCs w:val="24"/>
        </w:rPr>
        <w:t>Apache Plume (</w:t>
      </w:r>
      <w:proofErr w:type="spellStart"/>
      <w:r w:rsidR="00A87DC7" w:rsidRPr="003A6756">
        <w:rPr>
          <w:rFonts w:asciiTheme="minorHAnsi" w:eastAsia="Calibri" w:hAnsiTheme="minorHAnsi" w:cstheme="minorHAnsi"/>
          <w:b w:val="0"/>
          <w:bCs w:val="0"/>
          <w:i/>
          <w:iCs/>
          <w:sz w:val="24"/>
          <w:szCs w:val="24"/>
        </w:rPr>
        <w:t>Fallugia</w:t>
      </w:r>
      <w:proofErr w:type="spellEnd"/>
      <w:r w:rsidR="00A87DC7" w:rsidRPr="003A6756">
        <w:rPr>
          <w:rFonts w:asciiTheme="minorHAnsi" w:eastAsia="Calibri" w:hAnsiTheme="minorHAnsi" w:cstheme="minorHAnsi"/>
          <w:b w:val="0"/>
          <w:bCs w:val="0"/>
          <w:i/>
          <w:iCs/>
          <w:sz w:val="24"/>
          <w:szCs w:val="24"/>
        </w:rPr>
        <w:t xml:space="preserve"> </w:t>
      </w:r>
      <w:proofErr w:type="spellStart"/>
      <w:r w:rsidR="00A87DC7" w:rsidRPr="003A6756">
        <w:rPr>
          <w:rFonts w:asciiTheme="minorHAnsi" w:eastAsia="Calibri" w:hAnsiTheme="minorHAnsi" w:cstheme="minorHAnsi"/>
          <w:b w:val="0"/>
          <w:bCs w:val="0"/>
          <w:i/>
          <w:iCs/>
          <w:sz w:val="24"/>
          <w:szCs w:val="24"/>
        </w:rPr>
        <w:t>paradoxa</w:t>
      </w:r>
      <w:proofErr w:type="spellEnd"/>
      <w:r w:rsidR="00A87DC7" w:rsidRPr="003A6756">
        <w:rPr>
          <w:rFonts w:asciiTheme="minorHAnsi" w:eastAsia="Calibri" w:hAnsiTheme="minorHAnsi" w:cstheme="minorHAnsi"/>
          <w:b w:val="0"/>
          <w:bCs w:val="0"/>
          <w:i/>
          <w:iCs/>
          <w:sz w:val="24"/>
          <w:szCs w:val="24"/>
        </w:rPr>
        <w:t xml:space="preserve">), </w:t>
      </w:r>
      <w:r w:rsidR="003B2A35" w:rsidRPr="003A6756">
        <w:rPr>
          <w:rFonts w:asciiTheme="minorHAnsi" w:eastAsia="Calibri" w:hAnsiTheme="minorHAnsi" w:cstheme="minorHAnsi"/>
          <w:b w:val="0"/>
          <w:bCs w:val="0"/>
          <w:sz w:val="24"/>
          <w:szCs w:val="24"/>
        </w:rPr>
        <w:t>Pawnee Buttes</w:t>
      </w:r>
      <w:r w:rsidR="000D6B05">
        <w:rPr>
          <w:rFonts w:asciiTheme="minorHAnsi" w:eastAsia="Calibri" w:hAnsiTheme="minorHAnsi" w:cstheme="minorHAnsi"/>
          <w:b w:val="0"/>
          <w:bCs w:val="0"/>
          <w:sz w:val="24"/>
          <w:szCs w:val="24"/>
        </w:rPr>
        <w:t xml:space="preserve"> Sand Cherry</w:t>
      </w:r>
      <w:r w:rsidR="003B2A35" w:rsidRPr="003A6756">
        <w:rPr>
          <w:rFonts w:asciiTheme="minorHAnsi" w:eastAsia="Calibri" w:hAnsiTheme="minorHAnsi" w:cstheme="minorHAnsi"/>
          <w:b w:val="0"/>
          <w:bCs w:val="0"/>
          <w:sz w:val="24"/>
          <w:szCs w:val="24"/>
        </w:rPr>
        <w:t xml:space="preserve"> (</w:t>
      </w:r>
      <w:r w:rsidR="003B2A35" w:rsidRPr="003A6756">
        <w:rPr>
          <w:rFonts w:asciiTheme="minorHAnsi" w:eastAsia="Calibri" w:hAnsiTheme="minorHAnsi" w:cstheme="minorHAnsi"/>
          <w:b w:val="0"/>
          <w:bCs w:val="0"/>
          <w:i/>
          <w:iCs/>
          <w:sz w:val="24"/>
          <w:szCs w:val="24"/>
        </w:rPr>
        <w:t xml:space="preserve">Prunus </w:t>
      </w:r>
      <w:proofErr w:type="spellStart"/>
      <w:r w:rsidR="003B2A35" w:rsidRPr="003A6756">
        <w:rPr>
          <w:rFonts w:asciiTheme="minorHAnsi" w:eastAsia="Calibri" w:hAnsiTheme="minorHAnsi" w:cstheme="minorHAnsi"/>
          <w:b w:val="0"/>
          <w:bCs w:val="0"/>
          <w:i/>
          <w:iCs/>
          <w:sz w:val="24"/>
          <w:szCs w:val="24"/>
        </w:rPr>
        <w:t>bessey</w:t>
      </w:r>
      <w:r w:rsidR="00AD4E45">
        <w:rPr>
          <w:rFonts w:asciiTheme="minorHAnsi" w:eastAsia="Calibri" w:hAnsiTheme="minorHAnsi" w:cstheme="minorHAnsi"/>
          <w:b w:val="0"/>
          <w:bCs w:val="0"/>
          <w:i/>
          <w:iCs/>
          <w:sz w:val="24"/>
          <w:szCs w:val="24"/>
        </w:rPr>
        <w:t>i</w:t>
      </w:r>
      <w:proofErr w:type="spellEnd"/>
      <w:r w:rsidR="008B0076" w:rsidRPr="003A6756">
        <w:rPr>
          <w:rFonts w:asciiTheme="minorHAnsi" w:eastAsia="Calibri" w:hAnsiTheme="minorHAnsi" w:cstheme="minorHAnsi"/>
          <w:b w:val="0"/>
          <w:bCs w:val="0"/>
          <w:i/>
          <w:iCs/>
          <w:sz w:val="24"/>
          <w:szCs w:val="24"/>
        </w:rPr>
        <w:t xml:space="preserve">), </w:t>
      </w:r>
      <w:r w:rsidR="00924C7E" w:rsidRPr="003A6756">
        <w:rPr>
          <w:rFonts w:asciiTheme="minorHAnsi" w:eastAsia="Calibri" w:hAnsiTheme="minorHAnsi" w:cstheme="minorHAnsi"/>
          <w:b w:val="0"/>
          <w:bCs w:val="0"/>
          <w:sz w:val="24"/>
          <w:szCs w:val="24"/>
        </w:rPr>
        <w:t>and Rabbit brush (</w:t>
      </w:r>
      <w:proofErr w:type="spellStart"/>
      <w:r w:rsidR="00213D84" w:rsidRPr="003A6756">
        <w:rPr>
          <w:rFonts w:asciiTheme="minorHAnsi" w:hAnsiTheme="minorHAnsi" w:cstheme="minorHAnsi"/>
          <w:b w:val="0"/>
          <w:bCs w:val="0"/>
          <w:i/>
          <w:iCs/>
          <w:color w:val="333333"/>
          <w:sz w:val="24"/>
          <w:szCs w:val="24"/>
        </w:rPr>
        <w:t>Ericameria</w:t>
      </w:r>
      <w:proofErr w:type="spellEnd"/>
      <w:r w:rsidR="00213D84" w:rsidRPr="003A6756">
        <w:rPr>
          <w:rFonts w:asciiTheme="minorHAnsi" w:hAnsiTheme="minorHAnsi" w:cstheme="minorHAnsi"/>
          <w:b w:val="0"/>
          <w:bCs w:val="0"/>
          <w:i/>
          <w:iCs/>
          <w:color w:val="333333"/>
          <w:sz w:val="24"/>
          <w:szCs w:val="24"/>
        </w:rPr>
        <w:t xml:space="preserve"> </w:t>
      </w:r>
      <w:proofErr w:type="spellStart"/>
      <w:r w:rsidR="00213D84" w:rsidRPr="003A6756">
        <w:rPr>
          <w:rFonts w:asciiTheme="minorHAnsi" w:hAnsiTheme="minorHAnsi" w:cstheme="minorHAnsi"/>
          <w:b w:val="0"/>
          <w:bCs w:val="0"/>
          <w:i/>
          <w:iCs/>
          <w:color w:val="333333"/>
          <w:sz w:val="24"/>
          <w:szCs w:val="24"/>
        </w:rPr>
        <w:t>nauseosa</w:t>
      </w:r>
      <w:proofErr w:type="spellEnd"/>
      <w:r w:rsidR="003A6756">
        <w:rPr>
          <w:rFonts w:asciiTheme="minorHAnsi" w:hAnsiTheme="minorHAnsi" w:cstheme="minorHAnsi"/>
          <w:b w:val="0"/>
          <w:bCs w:val="0"/>
          <w:color w:val="333333"/>
          <w:sz w:val="24"/>
          <w:szCs w:val="24"/>
        </w:rPr>
        <w:t>).</w:t>
      </w:r>
    </w:p>
    <w:p w14:paraId="4E4AF534" w14:textId="7503D35D" w:rsidR="00E06EF9" w:rsidRDefault="00E06EF9" w:rsidP="003A6756">
      <w:pPr>
        <w:pStyle w:val="Heading2"/>
        <w:shd w:val="clear" w:color="auto" w:fill="FFFFFF"/>
        <w:spacing w:before="300" w:beforeAutospacing="0" w:after="150" w:afterAutospacing="0"/>
        <w:rPr>
          <w:rFonts w:asciiTheme="minorHAnsi" w:hAnsiTheme="minorHAnsi" w:cstheme="minorHAnsi"/>
          <w:b w:val="0"/>
          <w:bCs w:val="0"/>
          <w:color w:val="333333"/>
          <w:sz w:val="24"/>
          <w:szCs w:val="24"/>
        </w:rPr>
      </w:pPr>
    </w:p>
    <w:p w14:paraId="0920733E" w14:textId="510F2035" w:rsidR="002B0BF6" w:rsidRPr="00334EDB" w:rsidRDefault="00132C7D" w:rsidP="00334EDB">
      <w:pPr>
        <w:pStyle w:val="Heading2"/>
        <w:shd w:val="clear" w:color="auto" w:fill="FFFFFF"/>
        <w:spacing w:before="300" w:beforeAutospacing="0" w:after="150" w:afterAutospacing="0"/>
        <w:rPr>
          <w:rFonts w:asciiTheme="minorHAnsi" w:hAnsiTheme="minorHAnsi" w:cstheme="minorHAnsi"/>
          <w:b w:val="0"/>
          <w:bCs w:val="0"/>
          <w:color w:val="333333"/>
          <w:sz w:val="24"/>
          <w:szCs w:val="24"/>
        </w:rPr>
      </w:pPr>
      <w:r w:rsidRPr="00334EDB">
        <w:rPr>
          <w:rFonts w:asciiTheme="minorHAnsi" w:hAnsiTheme="minorHAnsi" w:cstheme="minorHAnsi"/>
          <w:b w:val="0"/>
          <w:bCs w:val="0"/>
          <w:color w:val="333333"/>
          <w:sz w:val="24"/>
          <w:szCs w:val="24"/>
        </w:rPr>
        <w:t xml:space="preserve">  </w:t>
      </w:r>
      <w:r w:rsidR="00BA3709" w:rsidRPr="00334EDB">
        <w:rPr>
          <w:rFonts w:asciiTheme="minorHAnsi" w:hAnsiTheme="minorHAnsi" w:cstheme="minorHAnsi"/>
          <w:sz w:val="24"/>
          <w:szCs w:val="24"/>
        </w:rPr>
        <w:t>Where do I start?</w:t>
      </w:r>
    </w:p>
    <w:p w14:paraId="6ED6470E" w14:textId="207685E7" w:rsidR="00302515" w:rsidRPr="00334EDB" w:rsidRDefault="00302515" w:rsidP="00F05066">
      <w:pPr>
        <w:tabs>
          <w:tab w:val="left" w:pos="3231"/>
        </w:tabs>
        <w:spacing w:after="120"/>
        <w:rPr>
          <w:rFonts w:cstheme="minorHAnsi"/>
        </w:rPr>
      </w:pPr>
      <w:r w:rsidRPr="00334EDB">
        <w:rPr>
          <w:rFonts w:cstheme="minorHAnsi"/>
        </w:rPr>
        <w:t>The amount of labor required to remove your lawn may be overwhelming, but don’t let that deter you. You do not have to do it all at once. Begin with the odd areas that are difficult to mow, such as slopes, tight corners and small patches between sidewalks or driveways. Sections of your lawn that always seem to be in poor condition are prime candidates for removal. You may also want to start with the edges of your property and work in from there, creating beautiful low-water gardens that replace thirsty bluegrass lawns.</w:t>
      </w:r>
    </w:p>
    <w:p w14:paraId="5A7D900C" w14:textId="315FF149" w:rsidR="00302515" w:rsidRPr="00334EDB" w:rsidRDefault="00302515" w:rsidP="00F05066">
      <w:pPr>
        <w:tabs>
          <w:tab w:val="left" w:pos="3231"/>
        </w:tabs>
        <w:spacing w:after="120"/>
        <w:rPr>
          <w:rFonts w:cstheme="minorHAnsi"/>
        </w:rPr>
      </w:pPr>
      <w:r w:rsidRPr="00334EDB">
        <w:rPr>
          <w:rFonts w:cstheme="minorHAnsi"/>
        </w:rPr>
        <w:t>Wherever you decide to begin and whatever method you choose, you will be helping the environment, the water supply, and your pocketbook.</w:t>
      </w:r>
    </w:p>
    <w:p w14:paraId="14FC6FA9" w14:textId="77777777" w:rsidR="00E62110" w:rsidRPr="00E62110" w:rsidRDefault="00E62110" w:rsidP="00E62110">
      <w:pPr>
        <w:tabs>
          <w:tab w:val="left" w:pos="3231"/>
        </w:tabs>
        <w:spacing w:after="120" w:line="264" w:lineRule="auto"/>
      </w:pPr>
    </w:p>
    <w:p w14:paraId="6E966676" w14:textId="1AE5A253" w:rsidR="002B0BF6" w:rsidRDefault="002B0BF6" w:rsidP="002B0BF6">
      <w:pPr>
        <w:tabs>
          <w:tab w:val="left" w:pos="3231"/>
        </w:tabs>
        <w:spacing w:after="120" w:line="360" w:lineRule="auto"/>
      </w:pPr>
    </w:p>
    <w:p w14:paraId="4956F87F" w14:textId="77777777" w:rsidR="002B0BF6" w:rsidRPr="002B0BF6" w:rsidRDefault="002B0BF6" w:rsidP="002B0BF6">
      <w:pPr>
        <w:tabs>
          <w:tab w:val="left" w:pos="3231"/>
        </w:tabs>
        <w:spacing w:after="120" w:line="360" w:lineRule="auto"/>
      </w:pPr>
    </w:p>
    <w:sectPr w:rsidR="002B0BF6" w:rsidRPr="002B0BF6" w:rsidSect="002B0BF6">
      <w:headerReference w:type="default" r:id="rId15"/>
      <w:pgSz w:w="12240" w:h="15840"/>
      <w:pgMar w:top="1440" w:right="1440" w:bottom="1440" w:left="1440" w:header="25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4157" w14:textId="77777777" w:rsidR="00FD1A49" w:rsidRDefault="00FD1A49" w:rsidP="00997981">
      <w:r>
        <w:separator/>
      </w:r>
    </w:p>
  </w:endnote>
  <w:endnote w:type="continuationSeparator" w:id="0">
    <w:p w14:paraId="4007B5B7" w14:textId="77777777" w:rsidR="00FD1A49" w:rsidRDefault="00FD1A49" w:rsidP="0099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17D0" w14:textId="77777777" w:rsidR="00FD1A49" w:rsidRDefault="00FD1A49" w:rsidP="00997981">
      <w:r>
        <w:separator/>
      </w:r>
    </w:p>
  </w:footnote>
  <w:footnote w:type="continuationSeparator" w:id="0">
    <w:p w14:paraId="3C26AE06" w14:textId="77777777" w:rsidR="00FD1A49" w:rsidRDefault="00FD1A49" w:rsidP="0099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1436" w14:textId="019371B4" w:rsidR="00997981" w:rsidRDefault="00997981">
    <w:pPr>
      <w:pStyle w:val="Header"/>
    </w:pPr>
    <w:r>
      <w:rPr>
        <w:noProof/>
      </w:rPr>
      <w:drawing>
        <wp:anchor distT="0" distB="0" distL="114300" distR="114300" simplePos="0" relativeHeight="251660288" behindDoc="0" locked="0" layoutInCell="1" allowOverlap="1" wp14:anchorId="4C6591D0" wp14:editId="049562D6">
          <wp:simplePos x="0" y="0"/>
          <wp:positionH relativeFrom="margin">
            <wp:posOffset>2039620</wp:posOffset>
          </wp:positionH>
          <wp:positionV relativeFrom="margin">
            <wp:posOffset>-1856496</wp:posOffset>
          </wp:positionV>
          <wp:extent cx="2004060" cy="147002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060" cy="147002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20531C82" wp14:editId="7D9F6101">
              <wp:simplePos x="0" y="0"/>
              <wp:positionH relativeFrom="page">
                <wp:posOffset>147174</wp:posOffset>
              </wp:positionH>
              <wp:positionV relativeFrom="page">
                <wp:posOffset>1555555</wp:posOffset>
              </wp:positionV>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1C4D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B4CE370" w14:textId="1A5E2706" w:rsidR="00997981" w:rsidRDefault="00997981">
                              <w:pPr>
                                <w:pStyle w:val="NoSpacing"/>
                                <w:jc w:val="center"/>
                                <w:rPr>
                                  <w:b/>
                                  <w:caps/>
                                  <w:spacing w:val="20"/>
                                  <w:sz w:val="28"/>
                                  <w:szCs w:val="28"/>
                                </w:rPr>
                              </w:pPr>
                              <w:r>
                                <w:rPr>
                                  <w:b/>
                                  <w:caps/>
                                  <w:spacing w:val="20"/>
                                  <w:sz w:val="28"/>
                                  <w:szCs w:val="28"/>
                                </w:rPr>
                                <w:t>HOW TO REMOVE ALL (OR PART) OF YOUR LAWN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0531C82" id="Rectangle 47" o:spid="_x0000_s1026" alt="Title: Document Title" style="position:absolute;margin-left:11.6pt;margin-top:122.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" fillcolor="#1c4d2a"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B4CE370" w14:textId="1A5E2706" w:rsidR="00997981" w:rsidRDefault="00997981">
                        <w:pPr>
                          <w:pStyle w:val="NoSpacing"/>
                          <w:jc w:val="center"/>
                          <w:rPr>
                            <w:b/>
                            <w:caps/>
                            <w:spacing w:val="20"/>
                            <w:sz w:val="28"/>
                            <w:szCs w:val="28"/>
                          </w:rPr>
                        </w:pPr>
                        <w:r>
                          <w:rPr>
                            <w:b/>
                            <w:caps/>
                            <w:spacing w:val="20"/>
                            <w:sz w:val="28"/>
                            <w:szCs w:val="28"/>
                          </w:rPr>
                          <w:t>HOW TO REMOVE ALL (OR PART) OF YOUR LAWN</w:t>
                        </w:r>
                      </w:p>
                    </w:sdtContent>
                  </w:sdt>
                </w:txbxContent>
              </v:textbox>
              <w10:wrap anchorx="page" anchory="page"/>
            </v:rect>
          </w:pict>
        </mc:Fallback>
      </mc:AlternateContent>
    </w:r>
  </w:p>
  <w:p w14:paraId="261E8D30" w14:textId="172040D3" w:rsidR="00997981" w:rsidRDefault="0099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1FD1"/>
    <w:multiLevelType w:val="hybridMultilevel"/>
    <w:tmpl w:val="B78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D2B0B"/>
    <w:multiLevelType w:val="multilevel"/>
    <w:tmpl w:val="E7E4CE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15F2CBA"/>
    <w:multiLevelType w:val="hybridMultilevel"/>
    <w:tmpl w:val="CCB2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B360EE"/>
    <w:multiLevelType w:val="hybridMultilevel"/>
    <w:tmpl w:val="B0E84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3467169">
    <w:abstractNumId w:val="2"/>
  </w:num>
  <w:num w:numId="2" w16cid:durableId="1785223618">
    <w:abstractNumId w:val="0"/>
  </w:num>
  <w:num w:numId="3" w16cid:durableId="803540527">
    <w:abstractNumId w:val="1"/>
  </w:num>
  <w:num w:numId="4" w16cid:durableId="49767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81"/>
    <w:rsid w:val="00017A54"/>
    <w:rsid w:val="0002277A"/>
    <w:rsid w:val="000472B9"/>
    <w:rsid w:val="00052129"/>
    <w:rsid w:val="000A2C20"/>
    <w:rsid w:val="000D511B"/>
    <w:rsid w:val="000D592D"/>
    <w:rsid w:val="000D6B05"/>
    <w:rsid w:val="000D791E"/>
    <w:rsid w:val="00113DE1"/>
    <w:rsid w:val="00114ACA"/>
    <w:rsid w:val="00132C7D"/>
    <w:rsid w:val="00143C1D"/>
    <w:rsid w:val="00147EA7"/>
    <w:rsid w:val="00153668"/>
    <w:rsid w:val="0018415A"/>
    <w:rsid w:val="0019152E"/>
    <w:rsid w:val="00213D84"/>
    <w:rsid w:val="00287B9B"/>
    <w:rsid w:val="002B00A6"/>
    <w:rsid w:val="002B0BF6"/>
    <w:rsid w:val="002B7F1E"/>
    <w:rsid w:val="002F5765"/>
    <w:rsid w:val="00302515"/>
    <w:rsid w:val="00334EDB"/>
    <w:rsid w:val="003437C2"/>
    <w:rsid w:val="00362259"/>
    <w:rsid w:val="003A6756"/>
    <w:rsid w:val="003B2A35"/>
    <w:rsid w:val="004139BF"/>
    <w:rsid w:val="00420F10"/>
    <w:rsid w:val="00425069"/>
    <w:rsid w:val="00483687"/>
    <w:rsid w:val="004B3F99"/>
    <w:rsid w:val="004C3305"/>
    <w:rsid w:val="004F0168"/>
    <w:rsid w:val="0057612F"/>
    <w:rsid w:val="006048AE"/>
    <w:rsid w:val="0061539D"/>
    <w:rsid w:val="00657A95"/>
    <w:rsid w:val="00713015"/>
    <w:rsid w:val="0071374D"/>
    <w:rsid w:val="00741182"/>
    <w:rsid w:val="00755A32"/>
    <w:rsid w:val="007A5576"/>
    <w:rsid w:val="008477FB"/>
    <w:rsid w:val="00851624"/>
    <w:rsid w:val="0088435C"/>
    <w:rsid w:val="00884E94"/>
    <w:rsid w:val="008A2A13"/>
    <w:rsid w:val="008B0076"/>
    <w:rsid w:val="008B0426"/>
    <w:rsid w:val="008B3559"/>
    <w:rsid w:val="00911A04"/>
    <w:rsid w:val="009134EA"/>
    <w:rsid w:val="00915AD5"/>
    <w:rsid w:val="00924C7E"/>
    <w:rsid w:val="00943AF1"/>
    <w:rsid w:val="00950D71"/>
    <w:rsid w:val="00997981"/>
    <w:rsid w:val="009B2B2F"/>
    <w:rsid w:val="00A61F1D"/>
    <w:rsid w:val="00A87DC7"/>
    <w:rsid w:val="00AA16EE"/>
    <w:rsid w:val="00AA39B1"/>
    <w:rsid w:val="00AA51C0"/>
    <w:rsid w:val="00AD4E45"/>
    <w:rsid w:val="00B36436"/>
    <w:rsid w:val="00BA3709"/>
    <w:rsid w:val="00C006A1"/>
    <w:rsid w:val="00C03F85"/>
    <w:rsid w:val="00C111AE"/>
    <w:rsid w:val="00C36D5D"/>
    <w:rsid w:val="00C762B0"/>
    <w:rsid w:val="00C9372A"/>
    <w:rsid w:val="00CA0F85"/>
    <w:rsid w:val="00CE4A3B"/>
    <w:rsid w:val="00D464F9"/>
    <w:rsid w:val="00DF18CC"/>
    <w:rsid w:val="00DF57A7"/>
    <w:rsid w:val="00E00608"/>
    <w:rsid w:val="00E041A3"/>
    <w:rsid w:val="00E06EF9"/>
    <w:rsid w:val="00E1708B"/>
    <w:rsid w:val="00E4599A"/>
    <w:rsid w:val="00E62110"/>
    <w:rsid w:val="00E631AF"/>
    <w:rsid w:val="00E66B21"/>
    <w:rsid w:val="00E900AA"/>
    <w:rsid w:val="00F05066"/>
    <w:rsid w:val="00F1382C"/>
    <w:rsid w:val="00F30AD2"/>
    <w:rsid w:val="00F361B5"/>
    <w:rsid w:val="00F70D5B"/>
    <w:rsid w:val="00F77FF1"/>
    <w:rsid w:val="00F86221"/>
    <w:rsid w:val="00FD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74D08"/>
  <w15:chartTrackingRefBased/>
  <w15:docId w15:val="{30E049A1-A338-3F43-95E9-BC6B86B3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3D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81"/>
    <w:pPr>
      <w:tabs>
        <w:tab w:val="center" w:pos="4680"/>
        <w:tab w:val="right" w:pos="9360"/>
      </w:tabs>
    </w:pPr>
  </w:style>
  <w:style w:type="character" w:customStyle="1" w:styleId="HeaderChar">
    <w:name w:val="Header Char"/>
    <w:basedOn w:val="DefaultParagraphFont"/>
    <w:link w:val="Header"/>
    <w:uiPriority w:val="99"/>
    <w:rsid w:val="00997981"/>
  </w:style>
  <w:style w:type="paragraph" w:styleId="Footer">
    <w:name w:val="footer"/>
    <w:basedOn w:val="Normal"/>
    <w:link w:val="FooterChar"/>
    <w:uiPriority w:val="99"/>
    <w:unhideWhenUsed/>
    <w:rsid w:val="00997981"/>
    <w:pPr>
      <w:tabs>
        <w:tab w:val="center" w:pos="4680"/>
        <w:tab w:val="right" w:pos="9360"/>
      </w:tabs>
    </w:pPr>
  </w:style>
  <w:style w:type="character" w:customStyle="1" w:styleId="FooterChar">
    <w:name w:val="Footer Char"/>
    <w:basedOn w:val="DefaultParagraphFont"/>
    <w:link w:val="Footer"/>
    <w:uiPriority w:val="99"/>
    <w:rsid w:val="00997981"/>
  </w:style>
  <w:style w:type="paragraph" w:styleId="NoSpacing">
    <w:name w:val="No Spacing"/>
    <w:uiPriority w:val="1"/>
    <w:qFormat/>
    <w:rsid w:val="00997981"/>
    <w:rPr>
      <w:rFonts w:eastAsiaTheme="minorEastAsia"/>
      <w:sz w:val="22"/>
      <w:szCs w:val="22"/>
      <w:lang w:eastAsia="zh-CN"/>
    </w:rPr>
  </w:style>
  <w:style w:type="paragraph" w:styleId="ListParagraph">
    <w:name w:val="List Paragraph"/>
    <w:basedOn w:val="Normal"/>
    <w:uiPriority w:val="34"/>
    <w:qFormat/>
    <w:rsid w:val="000A2C20"/>
    <w:pPr>
      <w:ind w:left="720"/>
      <w:contextualSpacing/>
    </w:pPr>
  </w:style>
  <w:style w:type="character" w:styleId="Hyperlink">
    <w:name w:val="Hyperlink"/>
    <w:basedOn w:val="DefaultParagraphFont"/>
    <w:uiPriority w:val="99"/>
    <w:unhideWhenUsed/>
    <w:rsid w:val="0088435C"/>
    <w:rPr>
      <w:color w:val="0563C1" w:themeColor="hyperlink"/>
      <w:u w:val="single"/>
    </w:rPr>
  </w:style>
  <w:style w:type="character" w:styleId="UnresolvedMention">
    <w:name w:val="Unresolved Mention"/>
    <w:basedOn w:val="DefaultParagraphFont"/>
    <w:uiPriority w:val="99"/>
    <w:semiHidden/>
    <w:unhideWhenUsed/>
    <w:rsid w:val="0088435C"/>
    <w:rPr>
      <w:color w:val="605E5C"/>
      <w:shd w:val="clear" w:color="auto" w:fill="E1DFDD"/>
    </w:rPr>
  </w:style>
  <w:style w:type="character" w:customStyle="1" w:styleId="Heading2Char">
    <w:name w:val="Heading 2 Char"/>
    <w:basedOn w:val="DefaultParagraphFont"/>
    <w:link w:val="Heading2"/>
    <w:uiPriority w:val="9"/>
    <w:rsid w:val="00213D84"/>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3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393">
      <w:bodyDiv w:val="1"/>
      <w:marLeft w:val="0"/>
      <w:marRight w:val="0"/>
      <w:marTop w:val="0"/>
      <w:marBottom w:val="0"/>
      <w:divBdr>
        <w:top w:val="none" w:sz="0" w:space="0" w:color="auto"/>
        <w:left w:val="none" w:sz="0" w:space="0" w:color="auto"/>
        <w:bottom w:val="none" w:sz="0" w:space="0" w:color="auto"/>
        <w:right w:val="none" w:sz="0" w:space="0" w:color="auto"/>
      </w:divBdr>
    </w:div>
    <w:div w:id="745343295">
      <w:bodyDiv w:val="1"/>
      <w:marLeft w:val="0"/>
      <w:marRight w:val="0"/>
      <w:marTop w:val="0"/>
      <w:marBottom w:val="0"/>
      <w:divBdr>
        <w:top w:val="none" w:sz="0" w:space="0" w:color="auto"/>
        <w:left w:val="none" w:sz="0" w:space="0" w:color="auto"/>
        <w:bottom w:val="none" w:sz="0" w:space="0" w:color="auto"/>
        <w:right w:val="none" w:sz="0" w:space="0" w:color="auto"/>
      </w:divBdr>
    </w:div>
    <w:div w:id="1772242167">
      <w:bodyDiv w:val="1"/>
      <w:marLeft w:val="0"/>
      <w:marRight w:val="0"/>
      <w:marTop w:val="0"/>
      <w:marBottom w:val="0"/>
      <w:divBdr>
        <w:top w:val="none" w:sz="0" w:space="0" w:color="auto"/>
        <w:left w:val="none" w:sz="0" w:space="0" w:color="auto"/>
        <w:bottom w:val="none" w:sz="0" w:space="0" w:color="auto"/>
        <w:right w:val="none" w:sz="0" w:space="0" w:color="auto"/>
      </w:divBdr>
    </w:div>
    <w:div w:id="17839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nrel.colostate.edu/to-restore-our-soils-feed-the-microbe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tes.tufts.edu/sheldonkrimsky/files/2022/02/pub-2021-nov-Glyphosate%E2%80%91Based.pdf" TargetMode="External"/><Relationship Id="rId4" Type="http://schemas.openxmlformats.org/officeDocument/2006/relationships/webSettings" Target="webSettings.xml"/><Relationship Id="rId9" Type="http://schemas.openxmlformats.org/officeDocument/2006/relationships/hyperlink" Target="https://www.nrel.colostate.edu/to-restore-our-soils-feed-the-microbes/"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REMOVE ALL (OR PART) OF YOUR LAWN</dc:title>
  <dc:subject/>
  <dc:creator>Jan Berry</dc:creator>
  <cp:keywords/>
  <dc:description/>
  <cp:lastModifiedBy>Mercedes Glenn</cp:lastModifiedBy>
  <cp:revision>2</cp:revision>
  <cp:lastPrinted>2022-06-13T17:59:00Z</cp:lastPrinted>
  <dcterms:created xsi:type="dcterms:W3CDTF">2022-07-13T17:35:00Z</dcterms:created>
  <dcterms:modified xsi:type="dcterms:W3CDTF">2022-07-13T17:35:00Z</dcterms:modified>
</cp:coreProperties>
</file>